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22D" w:rsidRPr="00CE2409" w:rsidRDefault="009F32A7" w:rsidP="00CE2409">
      <w:pPr>
        <w:shd w:val="clear" w:color="auto" w:fill="FFFFFF"/>
        <w:spacing w:line="360" w:lineRule="auto"/>
        <w:ind w:firstLine="720"/>
        <w:jc w:val="center"/>
        <w:rPr>
          <w:sz w:val="24"/>
          <w:szCs w:val="24"/>
        </w:rPr>
      </w:pPr>
      <w:r w:rsidRPr="00CE2409">
        <w:rPr>
          <w:rFonts w:eastAsia="Times New Roman"/>
          <w:b/>
          <w:bCs/>
          <w:spacing w:val="-16"/>
          <w:sz w:val="24"/>
          <w:szCs w:val="24"/>
        </w:rPr>
        <w:t xml:space="preserve">Часть </w:t>
      </w:r>
      <w:r w:rsidRPr="00CE2409">
        <w:rPr>
          <w:rFonts w:eastAsia="Times New Roman"/>
          <w:b/>
          <w:bCs/>
          <w:spacing w:val="-16"/>
          <w:sz w:val="24"/>
          <w:szCs w:val="24"/>
          <w:lang w:val="en-US"/>
        </w:rPr>
        <w:t>II</w:t>
      </w:r>
    </w:p>
    <w:p w:rsidR="0035622D" w:rsidRPr="00CE2409" w:rsidRDefault="009F32A7" w:rsidP="00CE2409">
      <w:pPr>
        <w:shd w:val="clear" w:color="auto" w:fill="FFFFFF"/>
        <w:spacing w:line="360" w:lineRule="auto"/>
        <w:ind w:firstLine="720"/>
        <w:jc w:val="center"/>
        <w:rPr>
          <w:sz w:val="24"/>
          <w:szCs w:val="24"/>
        </w:rPr>
      </w:pPr>
      <w:r w:rsidRPr="00CE2409">
        <w:rPr>
          <w:rFonts w:eastAsia="Times New Roman"/>
          <w:b/>
          <w:bCs/>
          <w:spacing w:val="-6"/>
          <w:sz w:val="24"/>
          <w:szCs w:val="24"/>
        </w:rPr>
        <w:t xml:space="preserve">ЖИЗНЕННЫЙ ЦИКЛ </w:t>
      </w:r>
      <w:r w:rsidRPr="00CE2409">
        <w:rPr>
          <w:rFonts w:eastAsia="Times New Roman"/>
          <w:b/>
          <w:bCs/>
          <w:spacing w:val="-17"/>
          <w:sz w:val="24"/>
          <w:szCs w:val="24"/>
        </w:rPr>
        <w:t>УПРАВЛЕНИЯ ПРОЕКТОМ</w:t>
      </w:r>
    </w:p>
    <w:p w:rsidR="0035622D" w:rsidRPr="00CE2409" w:rsidRDefault="009F32A7" w:rsidP="00CE2409">
      <w:pPr>
        <w:shd w:val="clear" w:color="auto" w:fill="FFFFFF"/>
        <w:spacing w:line="360" w:lineRule="auto"/>
        <w:ind w:firstLine="720"/>
        <w:jc w:val="center"/>
        <w:rPr>
          <w:sz w:val="24"/>
          <w:szCs w:val="24"/>
        </w:rPr>
      </w:pPr>
      <w:r w:rsidRPr="00CE2409">
        <w:rPr>
          <w:rFonts w:eastAsia="Times New Roman"/>
          <w:b/>
          <w:bCs/>
          <w:spacing w:val="-8"/>
          <w:sz w:val="24"/>
          <w:szCs w:val="24"/>
        </w:rPr>
        <w:t>Глава 3. ПЛАНИРОВАНИЕ ПРОЕКТА</w:t>
      </w:r>
    </w:p>
    <w:p w:rsidR="0035622D" w:rsidRPr="00CE2409" w:rsidRDefault="009F32A7" w:rsidP="00CE2409">
      <w:pPr>
        <w:shd w:val="clear" w:color="auto" w:fill="FFFFFF"/>
        <w:spacing w:line="360" w:lineRule="auto"/>
        <w:ind w:firstLine="720"/>
        <w:jc w:val="center"/>
        <w:rPr>
          <w:sz w:val="24"/>
          <w:szCs w:val="24"/>
        </w:rPr>
      </w:pPr>
      <w:r w:rsidRPr="00CE2409">
        <w:rPr>
          <w:b/>
          <w:bCs/>
          <w:spacing w:val="-7"/>
          <w:sz w:val="24"/>
          <w:szCs w:val="24"/>
        </w:rPr>
        <w:t xml:space="preserve">3.1. </w:t>
      </w:r>
      <w:r w:rsidRPr="00CE2409">
        <w:rPr>
          <w:rFonts w:eastAsia="Times New Roman"/>
          <w:b/>
          <w:bCs/>
          <w:spacing w:val="-7"/>
          <w:sz w:val="24"/>
          <w:szCs w:val="24"/>
        </w:rPr>
        <w:t>ОБЗОР</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5"/>
          <w:sz w:val="24"/>
          <w:szCs w:val="24"/>
        </w:rPr>
        <w:t xml:space="preserve">В данной главе описывается стадия планирования проекта, </w:t>
      </w:r>
      <w:r w:rsidRPr="00CE2409">
        <w:rPr>
          <w:rFonts w:eastAsia="Times New Roman"/>
          <w:spacing w:val="-12"/>
          <w:sz w:val="24"/>
          <w:szCs w:val="24"/>
        </w:rPr>
        <w:t xml:space="preserve">входящая в жизненный цикл управления проектом. На этой стадии </w:t>
      </w:r>
      <w:r w:rsidRPr="00CE2409">
        <w:rPr>
          <w:rFonts w:eastAsia="Times New Roman"/>
          <w:spacing w:val="-8"/>
          <w:sz w:val="24"/>
          <w:szCs w:val="24"/>
        </w:rPr>
        <w:t xml:space="preserve">определяются цели проекта и подход к области его применения, </w:t>
      </w:r>
      <w:r w:rsidRPr="00CE2409">
        <w:rPr>
          <w:rFonts w:eastAsia="Times New Roman"/>
          <w:sz w:val="24"/>
          <w:szCs w:val="24"/>
        </w:rPr>
        <w:t>качеству работ, их срокам и стоимости.</w:t>
      </w:r>
    </w:p>
    <w:p w:rsidR="0035622D" w:rsidRPr="00CE2409" w:rsidRDefault="009F32A7" w:rsidP="00CE2409">
      <w:pPr>
        <w:shd w:val="clear" w:color="auto" w:fill="FFFFFF"/>
        <w:spacing w:line="360" w:lineRule="auto"/>
        <w:ind w:firstLine="720"/>
        <w:jc w:val="both"/>
        <w:rPr>
          <w:sz w:val="24"/>
          <w:szCs w:val="24"/>
        </w:rPr>
      </w:pPr>
      <w:proofErr w:type="gramStart"/>
      <w:r w:rsidRPr="00CE2409">
        <w:rPr>
          <w:rFonts w:eastAsia="Times New Roman"/>
          <w:i/>
          <w:iCs/>
          <w:spacing w:val="-14"/>
          <w:sz w:val="24"/>
          <w:szCs w:val="24"/>
        </w:rPr>
        <w:t xml:space="preserve">Целями планирования проекта </w:t>
      </w:r>
      <w:r w:rsidRPr="00CE2409">
        <w:rPr>
          <w:rFonts w:eastAsia="Times New Roman"/>
          <w:spacing w:val="-14"/>
          <w:sz w:val="24"/>
          <w:szCs w:val="24"/>
        </w:rPr>
        <w:t xml:space="preserve">являются: 1) определение области </w:t>
      </w:r>
      <w:r w:rsidRPr="00CE2409">
        <w:rPr>
          <w:rFonts w:eastAsia="Times New Roman"/>
          <w:spacing w:val="-8"/>
          <w:sz w:val="24"/>
          <w:szCs w:val="24"/>
        </w:rPr>
        <w:t xml:space="preserve">применения, технических целей и </w:t>
      </w:r>
      <w:proofErr w:type="spellStart"/>
      <w:r w:rsidRPr="00CE2409">
        <w:rPr>
          <w:rFonts w:eastAsia="Times New Roman"/>
          <w:spacing w:val="-8"/>
          <w:sz w:val="24"/>
          <w:szCs w:val="24"/>
        </w:rPr>
        <w:t>бизнес-целей</w:t>
      </w:r>
      <w:proofErr w:type="spellEnd"/>
      <w:r w:rsidRPr="00CE2409">
        <w:rPr>
          <w:rFonts w:eastAsia="Times New Roman"/>
          <w:spacing w:val="-8"/>
          <w:sz w:val="24"/>
          <w:szCs w:val="24"/>
        </w:rPr>
        <w:t>, а также распре</w:t>
      </w:r>
      <w:r w:rsidRPr="00CE2409">
        <w:rPr>
          <w:rFonts w:eastAsia="Times New Roman"/>
          <w:spacing w:val="-7"/>
          <w:sz w:val="24"/>
          <w:szCs w:val="24"/>
        </w:rPr>
        <w:t xml:space="preserve">деление ресурсов и разработка графика проекта; 2) составление </w:t>
      </w:r>
      <w:r w:rsidRPr="00CE2409">
        <w:rPr>
          <w:rFonts w:eastAsia="Times New Roman"/>
          <w:spacing w:val="-9"/>
          <w:sz w:val="24"/>
          <w:szCs w:val="24"/>
        </w:rPr>
        <w:t>базового рабочего плана обучения заказчика и подготовки требований к ресурсам проекта; 3) подготовка финансового плана про</w:t>
      </w:r>
      <w:r w:rsidRPr="00CE2409">
        <w:rPr>
          <w:rFonts w:eastAsia="Times New Roman"/>
          <w:spacing w:val="-7"/>
          <w:sz w:val="24"/>
          <w:szCs w:val="24"/>
        </w:rPr>
        <w:t xml:space="preserve">екта, который будет использоваться для контроля финансового </w:t>
      </w:r>
      <w:r w:rsidRPr="00CE2409">
        <w:rPr>
          <w:rFonts w:eastAsia="Times New Roman"/>
          <w:spacing w:val="-8"/>
          <w:sz w:val="24"/>
          <w:szCs w:val="24"/>
        </w:rPr>
        <w:t>состояния работ; 4) получение подтверждения со стороны заказчика и исполнителя на выполнение проекта;</w:t>
      </w:r>
      <w:proofErr w:type="gramEnd"/>
      <w:r w:rsidRPr="00CE2409">
        <w:rPr>
          <w:rFonts w:eastAsia="Times New Roman"/>
          <w:spacing w:val="-8"/>
          <w:sz w:val="24"/>
          <w:szCs w:val="24"/>
        </w:rPr>
        <w:t xml:space="preserve"> 5) определение по</w:t>
      </w:r>
      <w:r w:rsidRPr="00CE2409">
        <w:rPr>
          <w:rFonts w:eastAsia="Times New Roman"/>
          <w:spacing w:val="-10"/>
          <w:sz w:val="24"/>
          <w:szCs w:val="24"/>
        </w:rPr>
        <w:t>казателей, на основе которых будет оцениваться качество процес</w:t>
      </w:r>
      <w:r w:rsidRPr="00CE2409">
        <w:rPr>
          <w:rFonts w:eastAsia="Times New Roman"/>
          <w:sz w:val="24"/>
          <w:szCs w:val="24"/>
        </w:rPr>
        <w:t>сов и результатов проекта.</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12"/>
          <w:sz w:val="24"/>
          <w:szCs w:val="24"/>
        </w:rPr>
        <w:t xml:space="preserve">Критическими факторами успеха </w:t>
      </w:r>
      <w:r w:rsidRPr="00CE2409">
        <w:rPr>
          <w:rFonts w:eastAsia="Times New Roman"/>
          <w:spacing w:val="-12"/>
          <w:sz w:val="24"/>
          <w:szCs w:val="24"/>
        </w:rPr>
        <w:t>при проведении планирова</w:t>
      </w:r>
      <w:r w:rsidRPr="00CE2409">
        <w:rPr>
          <w:rFonts w:eastAsia="Times New Roman"/>
          <w:spacing w:val="-8"/>
          <w:sz w:val="24"/>
          <w:szCs w:val="24"/>
        </w:rPr>
        <w:t>ния проекта являются следующие моменты: а) область примене</w:t>
      </w:r>
      <w:r w:rsidRPr="00CE2409">
        <w:rPr>
          <w:rFonts w:eastAsia="Times New Roman"/>
          <w:spacing w:val="-7"/>
          <w:sz w:val="24"/>
          <w:szCs w:val="24"/>
        </w:rPr>
        <w:t xml:space="preserve">ния проекта, его цели и подход согласованы и однозначно трактуются всеми сторонами, включенными в проект; б) атмосфера </w:t>
      </w:r>
      <w:r w:rsidRPr="00CE2409">
        <w:rPr>
          <w:rFonts w:eastAsia="Times New Roman"/>
          <w:spacing w:val="-9"/>
          <w:sz w:val="24"/>
          <w:szCs w:val="24"/>
        </w:rPr>
        <w:t>вокруг проекта соответствует настрою на его успешную реализа</w:t>
      </w:r>
      <w:r w:rsidRPr="00CE2409">
        <w:rPr>
          <w:rFonts w:eastAsia="Times New Roman"/>
          <w:spacing w:val="-3"/>
          <w:sz w:val="24"/>
          <w:szCs w:val="24"/>
        </w:rPr>
        <w:t xml:space="preserve">цию; </w:t>
      </w:r>
      <w:proofErr w:type="gramStart"/>
      <w:r w:rsidRPr="00CE2409">
        <w:rPr>
          <w:rFonts w:eastAsia="Times New Roman"/>
          <w:spacing w:val="-3"/>
          <w:sz w:val="24"/>
          <w:szCs w:val="24"/>
        </w:rPr>
        <w:t xml:space="preserve">в) </w:t>
      </w:r>
      <w:proofErr w:type="gramEnd"/>
      <w:r w:rsidRPr="00CE2409">
        <w:rPr>
          <w:rFonts w:eastAsia="Times New Roman"/>
          <w:spacing w:val="-3"/>
          <w:sz w:val="24"/>
          <w:szCs w:val="24"/>
        </w:rPr>
        <w:t xml:space="preserve">проектные риски идентифицированы и установлены </w:t>
      </w:r>
      <w:r w:rsidRPr="00CE2409">
        <w:rPr>
          <w:rFonts w:eastAsia="Times New Roman"/>
          <w:spacing w:val="-8"/>
          <w:sz w:val="24"/>
          <w:szCs w:val="24"/>
        </w:rPr>
        <w:t>меры по их сдерживанию; г) заказчик считает рабочий план про</w:t>
      </w:r>
      <w:r w:rsidRPr="00CE2409">
        <w:rPr>
          <w:rFonts w:eastAsia="Times New Roman"/>
          <w:spacing w:val="-4"/>
          <w:sz w:val="24"/>
          <w:szCs w:val="24"/>
        </w:rPr>
        <w:t xml:space="preserve">екта приемлемым с точки зрения области применения проекта </w:t>
      </w:r>
      <w:r w:rsidRPr="00CE2409">
        <w:rPr>
          <w:rFonts w:eastAsia="Times New Roman"/>
          <w:spacing w:val="-8"/>
          <w:sz w:val="24"/>
          <w:szCs w:val="24"/>
        </w:rPr>
        <w:t xml:space="preserve">и оценки степени риска; </w:t>
      </w:r>
      <w:proofErr w:type="spellStart"/>
      <w:r w:rsidRPr="00CE2409">
        <w:rPr>
          <w:rFonts w:eastAsia="Times New Roman"/>
          <w:spacing w:val="-8"/>
          <w:sz w:val="24"/>
          <w:szCs w:val="24"/>
        </w:rPr>
        <w:t>д</w:t>
      </w:r>
      <w:proofErr w:type="spellEnd"/>
      <w:r w:rsidRPr="00CE2409">
        <w:rPr>
          <w:rFonts w:eastAsia="Times New Roman"/>
          <w:spacing w:val="-8"/>
          <w:sz w:val="24"/>
          <w:szCs w:val="24"/>
        </w:rPr>
        <w:t xml:space="preserve">) заказчик осознает свои обязательства </w:t>
      </w:r>
      <w:r w:rsidRPr="00CE2409">
        <w:rPr>
          <w:rFonts w:eastAsia="Times New Roman"/>
          <w:spacing w:val="-9"/>
          <w:sz w:val="24"/>
          <w:szCs w:val="24"/>
        </w:rPr>
        <w:t xml:space="preserve">по обеспечению ресурсами для поддержки выполнения рабочего </w:t>
      </w:r>
      <w:r w:rsidRPr="00CE2409">
        <w:rPr>
          <w:rFonts w:eastAsia="Times New Roman"/>
          <w:sz w:val="24"/>
          <w:szCs w:val="24"/>
        </w:rPr>
        <w:t>плана проекта.</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7"/>
          <w:sz w:val="24"/>
          <w:szCs w:val="24"/>
        </w:rPr>
        <w:t xml:space="preserve">На рис 3.1. представлены исходная информация, процессы и </w:t>
      </w:r>
      <w:r w:rsidRPr="00CE2409">
        <w:rPr>
          <w:rFonts w:eastAsia="Times New Roman"/>
          <w:spacing w:val="-11"/>
          <w:sz w:val="24"/>
          <w:szCs w:val="24"/>
        </w:rPr>
        <w:t xml:space="preserve">ключевые результаты стадии планирования проекта. Приведенная </w:t>
      </w:r>
      <w:r w:rsidRPr="00CE2409">
        <w:rPr>
          <w:rFonts w:eastAsia="Times New Roman"/>
          <w:spacing w:val="-13"/>
          <w:sz w:val="24"/>
          <w:szCs w:val="24"/>
        </w:rPr>
        <w:t xml:space="preserve">в табл. 3.1 информация является </w:t>
      </w:r>
      <w:r w:rsidRPr="00CE2409">
        <w:rPr>
          <w:rFonts w:eastAsia="Times New Roman"/>
          <w:i/>
          <w:iCs/>
          <w:spacing w:val="-13"/>
          <w:sz w:val="24"/>
          <w:szCs w:val="24"/>
        </w:rPr>
        <w:t xml:space="preserve">исходной </w:t>
      </w:r>
      <w:r w:rsidRPr="00CE2409">
        <w:rPr>
          <w:rFonts w:eastAsia="Times New Roman"/>
          <w:spacing w:val="-13"/>
          <w:sz w:val="24"/>
          <w:szCs w:val="24"/>
        </w:rPr>
        <w:t>для стадии планирования</w:t>
      </w:r>
      <w:r w:rsidR="00CE2409">
        <w:rPr>
          <w:rFonts w:eastAsia="Times New Roman"/>
          <w:spacing w:val="-13"/>
          <w:sz w:val="24"/>
          <w:szCs w:val="24"/>
        </w:rPr>
        <w:t xml:space="preserve"> </w:t>
      </w:r>
      <w:r w:rsidR="00CE2409" w:rsidRPr="00CE2409">
        <w:rPr>
          <w:rFonts w:eastAsia="Times New Roman"/>
          <w:spacing w:val="-8"/>
          <w:sz w:val="24"/>
          <w:szCs w:val="24"/>
        </w:rPr>
        <w:t xml:space="preserve">проекта, т.е. для того чтобы ею пользоваться, она должна быть в </w:t>
      </w:r>
      <w:r w:rsidR="00CE2409" w:rsidRPr="00CE2409">
        <w:rPr>
          <w:rFonts w:eastAsia="Times New Roman"/>
          <w:spacing w:val="-10"/>
          <w:sz w:val="24"/>
          <w:szCs w:val="24"/>
        </w:rPr>
        <w:t>наличии до начала выполнения работ по проекту.</w:t>
      </w:r>
    </w:p>
    <w:p w:rsidR="0035622D" w:rsidRPr="00CE2409" w:rsidRDefault="003F51B0" w:rsidP="00CE2409">
      <w:pPr>
        <w:spacing w:line="360" w:lineRule="auto"/>
        <w:jc w:val="center"/>
        <w:rPr>
          <w:sz w:val="24"/>
          <w:szCs w:val="24"/>
        </w:rPr>
      </w:pPr>
      <w:r w:rsidRPr="00CE2409">
        <w:rPr>
          <w:noProof/>
          <w:sz w:val="24"/>
          <w:szCs w:val="24"/>
        </w:rPr>
        <w:lastRenderedPageBreak/>
        <w:drawing>
          <wp:inline distT="0" distB="0" distL="0" distR="0">
            <wp:extent cx="3581400" cy="30765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581400" cy="3076575"/>
                    </a:xfrm>
                    <a:prstGeom prst="rect">
                      <a:avLst/>
                    </a:prstGeom>
                    <a:noFill/>
                    <a:ln w="9525">
                      <a:noFill/>
                      <a:miter lim="800000"/>
                      <a:headEnd/>
                      <a:tailEnd/>
                    </a:ln>
                  </pic:spPr>
                </pic:pic>
              </a:graphicData>
            </a:graphic>
          </wp:inline>
        </w:drawing>
      </w:r>
    </w:p>
    <w:p w:rsidR="0035622D" w:rsidRPr="00CE2409" w:rsidRDefault="009F32A7" w:rsidP="00CE2409">
      <w:pPr>
        <w:shd w:val="clear" w:color="auto" w:fill="FFFFFF"/>
        <w:spacing w:line="360" w:lineRule="auto"/>
        <w:ind w:firstLine="720"/>
        <w:jc w:val="center"/>
        <w:rPr>
          <w:b/>
          <w:sz w:val="24"/>
          <w:szCs w:val="24"/>
        </w:rPr>
      </w:pPr>
      <w:r w:rsidRPr="00CE2409">
        <w:rPr>
          <w:rFonts w:eastAsia="Times New Roman"/>
          <w:b/>
          <w:iCs/>
          <w:spacing w:val="-8"/>
          <w:sz w:val="24"/>
          <w:szCs w:val="24"/>
        </w:rPr>
        <w:t xml:space="preserve">Рис. 3.1. </w:t>
      </w:r>
      <w:r w:rsidRPr="00CE2409">
        <w:rPr>
          <w:rFonts w:eastAsia="Times New Roman"/>
          <w:b/>
          <w:spacing w:val="-8"/>
          <w:sz w:val="24"/>
          <w:szCs w:val="24"/>
        </w:rPr>
        <w:t>Схема реализации стадии планирования проекта</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10"/>
          <w:sz w:val="24"/>
          <w:szCs w:val="24"/>
        </w:rPr>
        <w:t xml:space="preserve">Если какая-либо </w:t>
      </w:r>
      <w:r w:rsidRPr="00CE2409">
        <w:rPr>
          <w:rFonts w:eastAsia="Times New Roman"/>
          <w:spacing w:val="-12"/>
          <w:sz w:val="24"/>
          <w:szCs w:val="24"/>
        </w:rPr>
        <w:t>информация отсутствует, то в этом случае следует установить, при</w:t>
      </w:r>
      <w:r w:rsidRPr="00CE2409">
        <w:rPr>
          <w:rFonts w:eastAsia="Times New Roman"/>
          <w:spacing w:val="-7"/>
          <w:sz w:val="24"/>
          <w:szCs w:val="24"/>
        </w:rPr>
        <w:t xml:space="preserve">ведет ли это к невыполнению задач по планированию проекта и </w:t>
      </w:r>
      <w:r w:rsidRPr="00CE2409">
        <w:rPr>
          <w:rFonts w:eastAsia="Times New Roman"/>
          <w:sz w:val="24"/>
          <w:szCs w:val="24"/>
        </w:rPr>
        <w:t>возникновению каких-либо проектных рисков.</w:t>
      </w:r>
    </w:p>
    <w:p w:rsidR="00CE2409" w:rsidRPr="00CE2409" w:rsidRDefault="009F32A7" w:rsidP="00CE2409">
      <w:pPr>
        <w:shd w:val="clear" w:color="auto" w:fill="FFFFFF"/>
        <w:spacing w:line="360" w:lineRule="auto"/>
        <w:ind w:firstLine="720"/>
        <w:jc w:val="right"/>
        <w:rPr>
          <w:rFonts w:eastAsia="Times New Roman"/>
          <w:b/>
          <w:spacing w:val="-11"/>
          <w:sz w:val="24"/>
          <w:szCs w:val="24"/>
        </w:rPr>
      </w:pPr>
      <w:r w:rsidRPr="00CE2409">
        <w:rPr>
          <w:rFonts w:eastAsia="Times New Roman"/>
          <w:b/>
          <w:spacing w:val="-11"/>
          <w:sz w:val="24"/>
          <w:szCs w:val="24"/>
        </w:rPr>
        <w:t>Таблица 3.1</w:t>
      </w:r>
    </w:p>
    <w:p w:rsidR="0035622D" w:rsidRPr="00CE2409" w:rsidRDefault="009F32A7" w:rsidP="00CE2409">
      <w:pPr>
        <w:shd w:val="clear" w:color="auto" w:fill="FFFFFF"/>
        <w:spacing w:line="360" w:lineRule="auto"/>
        <w:ind w:firstLine="720"/>
        <w:jc w:val="center"/>
        <w:rPr>
          <w:sz w:val="24"/>
          <w:szCs w:val="24"/>
        </w:rPr>
      </w:pPr>
      <w:r w:rsidRPr="00CE2409">
        <w:rPr>
          <w:rFonts w:eastAsia="Times New Roman"/>
          <w:b/>
          <w:bCs/>
          <w:sz w:val="24"/>
          <w:szCs w:val="24"/>
        </w:rPr>
        <w:t>Исходная информация</w:t>
      </w:r>
    </w:p>
    <w:tbl>
      <w:tblPr>
        <w:tblW w:w="0" w:type="auto"/>
        <w:jc w:val="center"/>
        <w:tblInd w:w="40" w:type="dxa"/>
        <w:tblCellMar>
          <w:left w:w="40" w:type="dxa"/>
          <w:right w:w="40" w:type="dxa"/>
        </w:tblCellMar>
        <w:tblLook w:val="0000"/>
      </w:tblPr>
      <w:tblGrid>
        <w:gridCol w:w="2043"/>
        <w:gridCol w:w="2780"/>
      </w:tblGrid>
      <w:tr w:rsidR="0035622D" w:rsidRPr="00CE2409" w:rsidTr="00CE2409">
        <w:trPr>
          <w:trHeight w:hRule="exact" w:val="206"/>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iCs/>
                <w:w w:val="77"/>
              </w:rPr>
              <w:t>Исходим информация</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iCs/>
                <w:w w:val="77"/>
              </w:rPr>
              <w:t>Источник информации</w:t>
            </w:r>
          </w:p>
        </w:tc>
      </w:tr>
      <w:tr w:rsidR="0035622D" w:rsidRPr="00CE2409" w:rsidTr="00CE2409">
        <w:trPr>
          <w:trHeight w:hRule="exact" w:val="226"/>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 xml:space="preserve">Требования </w:t>
            </w:r>
            <w:proofErr w:type="gramStart"/>
            <w:r w:rsidRPr="00CE2409">
              <w:rPr>
                <w:rFonts w:eastAsia="Times New Roman"/>
                <w:b/>
                <w:bCs/>
                <w:w w:val="77"/>
              </w:rPr>
              <w:t>заказчике</w:t>
            </w:r>
            <w:proofErr w:type="gramEnd"/>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Заказчик</w:t>
            </w:r>
          </w:p>
        </w:tc>
      </w:tr>
      <w:tr w:rsidR="0035622D" w:rsidRPr="00CE2409" w:rsidTr="00CE2409">
        <w:trPr>
          <w:trHeight w:hRule="exact" w:val="226"/>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Предложение исполнителя</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Менеджер по подготовке предложения</w:t>
            </w:r>
          </w:p>
        </w:tc>
      </w:tr>
      <w:tr w:rsidR="0035622D" w:rsidRPr="00CE2409" w:rsidTr="00CE2409">
        <w:trPr>
          <w:trHeight w:hRule="exact" w:val="23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Договорные соглашения</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Менеджер по подготовке предложения</w:t>
            </w:r>
          </w:p>
        </w:tc>
      </w:tr>
      <w:tr w:rsidR="0035622D" w:rsidRPr="00CE2409" w:rsidTr="00CE2409">
        <w:trPr>
          <w:trHeight w:hRule="exact" w:val="226"/>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Политика заказчика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Заказчик</w:t>
            </w:r>
          </w:p>
        </w:tc>
      </w:tr>
      <w:tr w:rsidR="0035622D" w:rsidRPr="00CE2409" w:rsidTr="00CE2409">
        <w:trPr>
          <w:trHeight w:hRule="exact" w:val="226"/>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Политика исполнителя</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Бизнес-менеджер исполнителя</w:t>
            </w:r>
          </w:p>
        </w:tc>
      </w:tr>
      <w:tr w:rsidR="0035622D" w:rsidRPr="00CE2409" w:rsidTr="00CE2409">
        <w:trPr>
          <w:trHeight w:hRule="exact" w:val="226"/>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Стоимость ресурсов</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Бизнес-менеджер исполнителя</w:t>
            </w:r>
          </w:p>
        </w:tc>
      </w:tr>
      <w:tr w:rsidR="0035622D" w:rsidRPr="00CE2409" w:rsidTr="00CE2409">
        <w:trPr>
          <w:trHeight w:hRule="exact" w:val="240"/>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r w:rsidRPr="00CE2409">
              <w:rPr>
                <w:rFonts w:eastAsia="Times New Roman"/>
                <w:b/>
                <w:bCs/>
                <w:w w:val="77"/>
              </w:rPr>
              <w:t>Требования к рабочей среде</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spacing w:line="360" w:lineRule="auto"/>
            </w:pPr>
            <w:proofErr w:type="gramStart"/>
            <w:r w:rsidRPr="00CE2409">
              <w:rPr>
                <w:rFonts w:eastAsia="Times New Roman"/>
                <w:b/>
                <w:bCs/>
                <w:w w:val="77"/>
              </w:rPr>
              <w:t>Процессе</w:t>
            </w:r>
            <w:proofErr w:type="gramEnd"/>
            <w:r w:rsidRPr="00CE2409">
              <w:rPr>
                <w:rFonts w:eastAsia="Times New Roman"/>
                <w:b/>
                <w:bCs/>
                <w:w w:val="77"/>
              </w:rPr>
              <w:t xml:space="preserve"> выполнения</w:t>
            </w:r>
          </w:p>
        </w:tc>
      </w:tr>
    </w:tbl>
    <w:p w:rsidR="00CE2409" w:rsidRDefault="00CE2409" w:rsidP="00CE2409">
      <w:pPr>
        <w:shd w:val="clear" w:color="auto" w:fill="FFFFFF"/>
        <w:spacing w:line="360" w:lineRule="auto"/>
        <w:ind w:firstLine="720"/>
        <w:rPr>
          <w:rFonts w:eastAsia="Times New Roman"/>
          <w:spacing w:val="-10"/>
          <w:sz w:val="24"/>
          <w:szCs w:val="24"/>
        </w:rPr>
      </w:pPr>
    </w:p>
    <w:p w:rsidR="0035622D" w:rsidRPr="00CE2409" w:rsidRDefault="009F32A7" w:rsidP="00CE2409">
      <w:pPr>
        <w:shd w:val="clear" w:color="auto" w:fill="FFFFFF"/>
        <w:spacing w:line="360" w:lineRule="auto"/>
        <w:ind w:firstLine="720"/>
        <w:rPr>
          <w:sz w:val="24"/>
          <w:szCs w:val="24"/>
        </w:rPr>
      </w:pPr>
      <w:r w:rsidRPr="00CE2409">
        <w:rPr>
          <w:rFonts w:eastAsia="Times New Roman"/>
          <w:spacing w:val="-10"/>
          <w:sz w:val="24"/>
          <w:szCs w:val="24"/>
        </w:rPr>
        <w:t xml:space="preserve">В табл. 3.2 приводится описание </w:t>
      </w:r>
      <w:r w:rsidRPr="00CE2409">
        <w:rPr>
          <w:rFonts w:eastAsia="Times New Roman"/>
          <w:i/>
          <w:iCs/>
          <w:spacing w:val="-10"/>
          <w:sz w:val="24"/>
          <w:szCs w:val="24"/>
        </w:rPr>
        <w:t xml:space="preserve">процессов, </w:t>
      </w:r>
      <w:r w:rsidRPr="00CE2409">
        <w:rPr>
          <w:rFonts w:eastAsia="Times New Roman"/>
          <w:spacing w:val="-10"/>
          <w:sz w:val="24"/>
          <w:szCs w:val="24"/>
        </w:rPr>
        <w:t>которые задейство</w:t>
      </w:r>
      <w:r w:rsidRPr="00CE2409">
        <w:rPr>
          <w:rFonts w:eastAsia="Times New Roman"/>
          <w:sz w:val="24"/>
          <w:szCs w:val="24"/>
        </w:rPr>
        <w:t>ваны на стадии планирования проекта.</w:t>
      </w:r>
    </w:p>
    <w:p w:rsidR="0035622D" w:rsidRPr="00CE2409" w:rsidRDefault="00CB5D4F" w:rsidP="00CE2409">
      <w:pPr>
        <w:shd w:val="clear" w:color="auto" w:fill="FFFFFF"/>
        <w:spacing w:line="360" w:lineRule="auto"/>
        <w:ind w:firstLine="720"/>
        <w:jc w:val="right"/>
        <w:rPr>
          <w:sz w:val="24"/>
          <w:szCs w:val="24"/>
        </w:rPr>
      </w:pPr>
      <w:r>
        <w:rPr>
          <w:noProof/>
          <w:sz w:val="24"/>
          <w:szCs w:val="24"/>
        </w:rPr>
        <w:pict>
          <v:line id="_x0000_s1030" style="position:absolute;left:0;text-align:left;z-index:251662336;mso-position-horizontal-relative:margin" from="313.9pt,199.7pt" to="313.9pt,298.35pt" o:allowincell="f" strokeweight=".7pt">
            <w10:wrap anchorx="margin"/>
          </v:line>
        </w:pict>
      </w:r>
      <w:r w:rsidR="009F32A7" w:rsidRPr="00CE2409">
        <w:rPr>
          <w:rFonts w:eastAsia="Times New Roman"/>
          <w:b/>
          <w:bCs/>
          <w:spacing w:val="-10"/>
          <w:sz w:val="24"/>
          <w:szCs w:val="24"/>
        </w:rPr>
        <w:t>Таблица 3.2</w:t>
      </w:r>
    </w:p>
    <w:p w:rsidR="0035622D" w:rsidRPr="00CE2409" w:rsidRDefault="009F32A7" w:rsidP="00CE2409">
      <w:pPr>
        <w:shd w:val="clear" w:color="auto" w:fill="FFFFFF"/>
        <w:spacing w:line="360" w:lineRule="auto"/>
        <w:ind w:firstLine="720"/>
        <w:jc w:val="center"/>
        <w:rPr>
          <w:sz w:val="24"/>
          <w:szCs w:val="24"/>
        </w:rPr>
      </w:pPr>
      <w:r w:rsidRPr="00CE2409">
        <w:rPr>
          <w:rFonts w:eastAsia="Times New Roman"/>
          <w:b/>
          <w:bCs/>
          <w:spacing w:val="-11"/>
          <w:sz w:val="24"/>
          <w:szCs w:val="24"/>
        </w:rPr>
        <w:t>Процессы</w:t>
      </w:r>
    </w:p>
    <w:tbl>
      <w:tblPr>
        <w:tblW w:w="0" w:type="auto"/>
        <w:jc w:val="center"/>
        <w:tblInd w:w="40" w:type="dxa"/>
        <w:tblLayout w:type="fixed"/>
        <w:tblCellMar>
          <w:left w:w="40" w:type="dxa"/>
          <w:right w:w="40" w:type="dxa"/>
        </w:tblCellMar>
        <w:tblLook w:val="0000"/>
      </w:tblPr>
      <w:tblGrid>
        <w:gridCol w:w="1848"/>
        <w:gridCol w:w="4421"/>
      </w:tblGrid>
      <w:tr w:rsidR="0035622D" w:rsidRPr="00CE2409" w:rsidTr="00CE2409">
        <w:trPr>
          <w:trHeight w:hRule="exact" w:val="221"/>
          <w:jc w:val="center"/>
        </w:trPr>
        <w:tc>
          <w:tcPr>
            <w:tcW w:w="1848" w:type="dxa"/>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pPr>
            <w:r w:rsidRPr="00CE2409">
              <w:rPr>
                <w:rFonts w:eastAsia="Times New Roman"/>
                <w:b/>
                <w:bCs/>
                <w:w w:val="76"/>
              </w:rPr>
              <w:t>Процесс</w:t>
            </w:r>
          </w:p>
        </w:tc>
        <w:tc>
          <w:tcPr>
            <w:tcW w:w="4421" w:type="dxa"/>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pPr>
            <w:r w:rsidRPr="00CE2409">
              <w:rPr>
                <w:rFonts w:eastAsia="Times New Roman"/>
                <w:b/>
                <w:bCs/>
                <w:w w:val="76"/>
              </w:rPr>
              <w:t>Описание процесса</w:t>
            </w:r>
          </w:p>
        </w:tc>
      </w:tr>
      <w:tr w:rsidR="0035622D" w:rsidRPr="00CE2409" w:rsidTr="00CE2409">
        <w:trPr>
          <w:trHeight w:hRule="exact" w:val="552"/>
          <w:jc w:val="center"/>
        </w:trPr>
        <w:tc>
          <w:tcPr>
            <w:tcW w:w="1848" w:type="dxa"/>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pPr>
            <w:r w:rsidRPr="00CE2409">
              <w:rPr>
                <w:rFonts w:eastAsia="Times New Roman"/>
                <w:b/>
                <w:bCs/>
                <w:w w:val="76"/>
              </w:rPr>
              <w:t>Контроль и отчетность</w:t>
            </w:r>
          </w:p>
        </w:tc>
        <w:tc>
          <w:tcPr>
            <w:tcW w:w="4421" w:type="dxa"/>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pPr>
            <w:r w:rsidRPr="00CE2409">
              <w:rPr>
                <w:rFonts w:eastAsia="Times New Roman"/>
                <w:b/>
                <w:bCs/>
                <w:w w:val="76"/>
              </w:rPr>
              <w:t>Согласование между исполнителем и заказчиком области применения проекта, его целей и подходе, подготовке плене качества работ по проекту (плана качества)</w:t>
            </w:r>
          </w:p>
        </w:tc>
      </w:tr>
      <w:tr w:rsidR="0035622D" w:rsidRPr="00CE2409" w:rsidTr="00CE2409">
        <w:trPr>
          <w:trHeight w:hRule="exact" w:val="226"/>
          <w:jc w:val="center"/>
        </w:trPr>
        <w:tc>
          <w:tcPr>
            <w:tcW w:w="1848" w:type="dxa"/>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pPr>
            <w:r w:rsidRPr="00CE2409">
              <w:rPr>
                <w:rFonts w:eastAsia="Times New Roman"/>
                <w:b/>
                <w:bCs/>
                <w:w w:val="76"/>
              </w:rPr>
              <w:t>Управление работами</w:t>
            </w:r>
          </w:p>
        </w:tc>
        <w:tc>
          <w:tcPr>
            <w:tcW w:w="4421" w:type="dxa"/>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pPr>
            <w:r w:rsidRPr="00CE2409">
              <w:rPr>
                <w:rFonts w:eastAsia="Times New Roman"/>
                <w:b/>
                <w:bCs/>
                <w:w w:val="76"/>
              </w:rPr>
              <w:t>Оценка затрат по проекту, подготовка рабочего плана и финансового плана</w:t>
            </w:r>
          </w:p>
        </w:tc>
      </w:tr>
      <w:tr w:rsidR="0035622D" w:rsidRPr="00CE2409" w:rsidTr="00CE2409">
        <w:trPr>
          <w:trHeight w:hRule="exact" w:val="226"/>
          <w:jc w:val="center"/>
        </w:trPr>
        <w:tc>
          <w:tcPr>
            <w:tcW w:w="1848" w:type="dxa"/>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pPr>
            <w:r w:rsidRPr="00CE2409">
              <w:rPr>
                <w:rFonts w:eastAsia="Times New Roman"/>
                <w:b/>
                <w:bCs/>
                <w:w w:val="76"/>
              </w:rPr>
              <w:t>Управление ресурсами</w:t>
            </w:r>
          </w:p>
        </w:tc>
        <w:tc>
          <w:tcPr>
            <w:tcW w:w="4421" w:type="dxa"/>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pPr>
            <w:r w:rsidRPr="00CE2409">
              <w:rPr>
                <w:rFonts w:eastAsia="Times New Roman"/>
                <w:b/>
                <w:bCs/>
                <w:w w:val="76"/>
              </w:rPr>
              <w:t>Составление планов по персоналу и инфраструктуре</w:t>
            </w:r>
          </w:p>
        </w:tc>
      </w:tr>
      <w:tr w:rsidR="0035622D" w:rsidRPr="00CE2409" w:rsidTr="00CE2409">
        <w:trPr>
          <w:trHeight w:hRule="exact" w:val="490"/>
          <w:jc w:val="center"/>
        </w:trPr>
        <w:tc>
          <w:tcPr>
            <w:tcW w:w="1848" w:type="dxa"/>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pPr>
            <w:r w:rsidRPr="00CE2409">
              <w:rPr>
                <w:rFonts w:eastAsia="Times New Roman"/>
                <w:b/>
                <w:bCs/>
                <w:w w:val="76"/>
              </w:rPr>
              <w:t>Управление качеством</w:t>
            </w:r>
          </w:p>
        </w:tc>
        <w:tc>
          <w:tcPr>
            <w:tcW w:w="4421" w:type="dxa"/>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pPr>
            <w:r w:rsidRPr="00CE2409">
              <w:rPr>
                <w:rFonts w:eastAsia="Times New Roman"/>
                <w:b/>
                <w:bCs/>
                <w:spacing w:val="-1"/>
                <w:w w:val="76"/>
              </w:rPr>
              <w:t xml:space="preserve">Представление в документированном виде системы мер по обеспечению </w:t>
            </w:r>
            <w:r w:rsidRPr="00CE2409">
              <w:rPr>
                <w:rFonts w:eastAsia="Times New Roman"/>
                <w:b/>
                <w:bCs/>
                <w:w w:val="76"/>
              </w:rPr>
              <w:t>качества</w:t>
            </w:r>
          </w:p>
        </w:tc>
      </w:tr>
      <w:tr w:rsidR="0035622D" w:rsidRPr="00CE2409" w:rsidTr="00CE2409">
        <w:trPr>
          <w:trHeight w:hRule="exact" w:val="567"/>
          <w:jc w:val="center"/>
        </w:trPr>
        <w:tc>
          <w:tcPr>
            <w:tcW w:w="1848" w:type="dxa"/>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pPr>
            <w:r w:rsidRPr="00CE2409">
              <w:rPr>
                <w:rFonts w:eastAsia="Times New Roman"/>
                <w:b/>
                <w:bCs/>
                <w:spacing w:val="-2"/>
                <w:w w:val="76"/>
              </w:rPr>
              <w:t>Управление конфигурацией</w:t>
            </w:r>
          </w:p>
        </w:tc>
        <w:tc>
          <w:tcPr>
            <w:tcW w:w="4421" w:type="dxa"/>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pPr>
            <w:r w:rsidRPr="00CE2409">
              <w:rPr>
                <w:rFonts w:eastAsia="Times New Roman"/>
                <w:b/>
                <w:bCs/>
                <w:w w:val="76"/>
              </w:rPr>
              <w:t>Составление планов с описанием подхода к контролю и созданию документов и оценке результатов проекта</w:t>
            </w:r>
          </w:p>
        </w:tc>
      </w:tr>
    </w:tbl>
    <w:p w:rsidR="0035622D" w:rsidRPr="00CE2409" w:rsidRDefault="009F32A7" w:rsidP="00CE2409">
      <w:pPr>
        <w:shd w:val="clear" w:color="auto" w:fill="FFFFFF"/>
        <w:spacing w:line="360" w:lineRule="auto"/>
        <w:ind w:firstLine="720"/>
        <w:rPr>
          <w:sz w:val="24"/>
          <w:szCs w:val="24"/>
        </w:rPr>
      </w:pPr>
      <w:r w:rsidRPr="00CE2409">
        <w:rPr>
          <w:rFonts w:eastAsia="Times New Roman"/>
          <w:spacing w:val="-10"/>
          <w:sz w:val="24"/>
          <w:szCs w:val="24"/>
        </w:rPr>
        <w:t xml:space="preserve">В табл. 3.3 приводится описание </w:t>
      </w:r>
      <w:r w:rsidRPr="00CE2409">
        <w:rPr>
          <w:rFonts w:eastAsia="Times New Roman"/>
          <w:i/>
          <w:iCs/>
          <w:spacing w:val="-10"/>
          <w:sz w:val="24"/>
          <w:szCs w:val="24"/>
        </w:rPr>
        <w:t xml:space="preserve">ключевых результатов </w:t>
      </w:r>
      <w:r w:rsidRPr="00CE2409">
        <w:rPr>
          <w:rFonts w:eastAsia="Times New Roman"/>
          <w:spacing w:val="-10"/>
          <w:sz w:val="24"/>
          <w:szCs w:val="24"/>
        </w:rPr>
        <w:t xml:space="preserve">стадии </w:t>
      </w:r>
      <w:r w:rsidRPr="00CE2409">
        <w:rPr>
          <w:rFonts w:eastAsia="Times New Roman"/>
          <w:sz w:val="24"/>
          <w:szCs w:val="24"/>
        </w:rPr>
        <w:t>планирования проекта.</w:t>
      </w:r>
    </w:p>
    <w:p w:rsidR="00CE2409" w:rsidRDefault="009F32A7" w:rsidP="00CE2409">
      <w:pPr>
        <w:shd w:val="clear" w:color="auto" w:fill="FFFFFF"/>
        <w:spacing w:line="360" w:lineRule="auto"/>
        <w:ind w:firstLine="720"/>
        <w:jc w:val="right"/>
        <w:rPr>
          <w:rFonts w:eastAsia="Times New Roman"/>
          <w:b/>
          <w:bCs/>
          <w:spacing w:val="-10"/>
          <w:sz w:val="24"/>
          <w:szCs w:val="24"/>
        </w:rPr>
      </w:pPr>
      <w:r w:rsidRPr="00CE2409">
        <w:rPr>
          <w:rFonts w:eastAsia="Times New Roman"/>
          <w:b/>
          <w:bCs/>
          <w:spacing w:val="-10"/>
          <w:sz w:val="24"/>
          <w:szCs w:val="24"/>
        </w:rPr>
        <w:t xml:space="preserve">Таблица 3.3 </w:t>
      </w:r>
    </w:p>
    <w:p w:rsidR="0035622D" w:rsidRPr="00CE2409" w:rsidRDefault="009F32A7" w:rsidP="00CE2409">
      <w:pPr>
        <w:shd w:val="clear" w:color="auto" w:fill="FFFFFF"/>
        <w:spacing w:line="360" w:lineRule="auto"/>
        <w:ind w:firstLine="720"/>
        <w:jc w:val="center"/>
        <w:rPr>
          <w:sz w:val="24"/>
          <w:szCs w:val="24"/>
        </w:rPr>
      </w:pPr>
      <w:r w:rsidRPr="00CE2409">
        <w:rPr>
          <w:rFonts w:eastAsia="Times New Roman"/>
          <w:b/>
          <w:bCs/>
          <w:sz w:val="24"/>
          <w:szCs w:val="24"/>
        </w:rPr>
        <w:lastRenderedPageBreak/>
        <w:t>Ключевые результаты</w:t>
      </w:r>
    </w:p>
    <w:tbl>
      <w:tblPr>
        <w:tblW w:w="0" w:type="auto"/>
        <w:jc w:val="center"/>
        <w:tblInd w:w="40" w:type="dxa"/>
        <w:tblCellMar>
          <w:left w:w="40" w:type="dxa"/>
          <w:right w:w="40" w:type="dxa"/>
        </w:tblCellMar>
        <w:tblLook w:val="0000"/>
      </w:tblPr>
      <w:tblGrid>
        <w:gridCol w:w="2325"/>
        <w:gridCol w:w="7073"/>
      </w:tblGrid>
      <w:tr w:rsidR="0035622D" w:rsidRPr="00CE2409" w:rsidTr="00CE2409">
        <w:trPr>
          <w:trHeight w:hRule="exact" w:val="211"/>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ind w:hanging="20"/>
            </w:pPr>
            <w:r w:rsidRPr="00CE2409">
              <w:rPr>
                <w:rFonts w:eastAsia="Times New Roman"/>
                <w:b/>
                <w:bCs/>
                <w:w w:val="76"/>
              </w:rPr>
              <w:t>Результат</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ind w:hanging="20"/>
            </w:pPr>
            <w:r w:rsidRPr="00CE2409">
              <w:rPr>
                <w:rFonts w:eastAsia="Times New Roman"/>
                <w:b/>
                <w:bCs/>
                <w:w w:val="76"/>
              </w:rPr>
              <w:t>Описание результата</w:t>
            </w:r>
          </w:p>
        </w:tc>
      </w:tr>
      <w:tr w:rsidR="0035622D" w:rsidRPr="00CE2409" w:rsidTr="00A13F9A">
        <w:trPr>
          <w:trHeight w:hRule="exact" w:val="849"/>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ind w:hanging="20"/>
            </w:pPr>
            <w:r w:rsidRPr="00CE2409">
              <w:rPr>
                <w:rFonts w:eastAsia="Times New Roman"/>
                <w:b/>
                <w:bCs/>
                <w:spacing w:val="-1"/>
                <w:w w:val="76"/>
              </w:rPr>
              <w:t xml:space="preserve">Область применения проекта, его </w:t>
            </w:r>
            <w:r w:rsidRPr="00CE2409">
              <w:rPr>
                <w:rFonts w:eastAsia="Times New Roman"/>
                <w:b/>
                <w:bCs/>
                <w:w w:val="76"/>
              </w:rPr>
              <w:t>цели и подход</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ind w:hanging="20"/>
            </w:pPr>
            <w:r w:rsidRPr="00CE2409">
              <w:rPr>
                <w:rFonts w:eastAsia="Times New Roman"/>
                <w:b/>
                <w:bCs/>
                <w:spacing w:val="-1"/>
                <w:w w:val="76"/>
              </w:rPr>
              <w:t xml:space="preserve">Основные положения, цели, область применения, ограничения и допущения </w:t>
            </w:r>
            <w:r w:rsidRPr="00CE2409">
              <w:rPr>
                <w:rFonts w:eastAsia="Times New Roman"/>
                <w:b/>
                <w:bCs/>
                <w:w w:val="76"/>
              </w:rPr>
              <w:t>проекта</w:t>
            </w:r>
          </w:p>
        </w:tc>
      </w:tr>
      <w:tr w:rsidR="0035622D" w:rsidRPr="00CE2409" w:rsidTr="00A13F9A">
        <w:trPr>
          <w:trHeight w:hRule="exact" w:val="705"/>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ind w:hanging="20"/>
            </w:pPr>
            <w:r w:rsidRPr="00CE2409">
              <w:rPr>
                <w:rFonts w:eastAsia="Times New Roman"/>
                <w:b/>
                <w:bCs/>
                <w:spacing w:val="-1"/>
                <w:w w:val="76"/>
              </w:rPr>
              <w:t xml:space="preserve">План качества работ по проекту </w:t>
            </w:r>
            <w:r w:rsidRPr="00CE2409">
              <w:rPr>
                <w:rFonts w:eastAsia="Times New Roman"/>
                <w:b/>
                <w:bCs/>
                <w:w w:val="76"/>
              </w:rPr>
              <w:t>(плен качества)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ind w:hanging="20"/>
            </w:pPr>
            <w:r w:rsidRPr="00CE2409">
              <w:rPr>
                <w:rFonts w:eastAsia="Times New Roman"/>
                <w:b/>
                <w:bCs/>
                <w:spacing w:val="-2"/>
                <w:w w:val="76"/>
              </w:rPr>
              <w:t xml:space="preserve">Набор подходов, стандартов и процедур, которые будут использоваться при </w:t>
            </w:r>
            <w:r w:rsidRPr="00CE2409">
              <w:rPr>
                <w:rFonts w:eastAsia="Times New Roman"/>
                <w:b/>
                <w:bCs/>
                <w:w w:val="76"/>
              </w:rPr>
              <w:t>управлении проектом</w:t>
            </w:r>
          </w:p>
        </w:tc>
      </w:tr>
      <w:tr w:rsidR="0035622D" w:rsidRPr="00CE2409" w:rsidTr="00CE2409">
        <w:trPr>
          <w:trHeight w:hRule="exact" w:val="735"/>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ind w:hanging="20"/>
            </w:pPr>
            <w:r w:rsidRPr="00CE2409">
              <w:rPr>
                <w:rFonts w:eastAsia="Times New Roman"/>
                <w:b/>
                <w:bCs/>
                <w:w w:val="76"/>
              </w:rPr>
              <w:t>Рабочий плен</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ind w:hanging="20"/>
            </w:pPr>
            <w:r w:rsidRPr="00CE2409">
              <w:rPr>
                <w:rFonts w:eastAsia="Times New Roman"/>
                <w:b/>
                <w:bCs/>
                <w:w w:val="76"/>
              </w:rPr>
              <w:t>Представление взаимосвязей между задачами проекта с описаниями назначений персонала и графиков по проекту (в соответствии с областью применения, целями и подходом)</w:t>
            </w:r>
          </w:p>
        </w:tc>
      </w:tr>
      <w:tr w:rsidR="0035622D" w:rsidRPr="00CE2409" w:rsidTr="00CE2409">
        <w:trPr>
          <w:trHeight w:hRule="exact" w:val="859"/>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ind w:hanging="20"/>
            </w:pPr>
            <w:r w:rsidRPr="00CE2409">
              <w:rPr>
                <w:rFonts w:eastAsia="Times New Roman"/>
                <w:b/>
                <w:bCs/>
                <w:w w:val="76"/>
              </w:rPr>
              <w:t>Инфраструктура проекта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35622D" w:rsidRPr="00CE2409" w:rsidRDefault="009F32A7" w:rsidP="00CE2409">
            <w:pPr>
              <w:shd w:val="clear" w:color="auto" w:fill="FFFFFF"/>
              <w:ind w:hanging="20"/>
            </w:pPr>
            <w:r w:rsidRPr="00CE2409">
              <w:rPr>
                <w:rFonts w:eastAsia="Times New Roman"/>
                <w:b/>
                <w:bCs/>
                <w:w w:val="76"/>
              </w:rPr>
              <w:t>Материальные ресурсы (офисное оборудование, аппаратно-программное обеспечение и др.), образующие базу рабочей среды выполнения проекта</w:t>
            </w:r>
          </w:p>
        </w:tc>
      </w:tr>
    </w:tbl>
    <w:p w:rsidR="00CE2409" w:rsidRDefault="00CE2409" w:rsidP="00CE2409">
      <w:pPr>
        <w:shd w:val="clear" w:color="auto" w:fill="FFFFFF"/>
        <w:spacing w:line="360" w:lineRule="auto"/>
        <w:ind w:firstLine="720"/>
        <w:rPr>
          <w:b/>
          <w:bCs/>
          <w:spacing w:val="-7"/>
          <w:sz w:val="24"/>
          <w:szCs w:val="24"/>
        </w:rPr>
      </w:pPr>
    </w:p>
    <w:p w:rsidR="0035622D" w:rsidRPr="00CE2409" w:rsidRDefault="009F32A7" w:rsidP="00CE2409">
      <w:pPr>
        <w:shd w:val="clear" w:color="auto" w:fill="FFFFFF"/>
        <w:spacing w:line="360" w:lineRule="auto"/>
        <w:ind w:firstLine="720"/>
        <w:jc w:val="center"/>
        <w:rPr>
          <w:sz w:val="24"/>
          <w:szCs w:val="24"/>
        </w:rPr>
      </w:pPr>
      <w:r w:rsidRPr="00CE2409">
        <w:rPr>
          <w:b/>
          <w:bCs/>
          <w:spacing w:val="-7"/>
          <w:sz w:val="24"/>
          <w:szCs w:val="24"/>
        </w:rPr>
        <w:t xml:space="preserve">3.2. </w:t>
      </w:r>
      <w:r w:rsidRPr="00CE2409">
        <w:rPr>
          <w:rFonts w:eastAsia="Times New Roman"/>
          <w:b/>
          <w:bCs/>
          <w:spacing w:val="-7"/>
          <w:sz w:val="24"/>
          <w:szCs w:val="24"/>
        </w:rPr>
        <w:t>ПОДХОД</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10"/>
          <w:sz w:val="24"/>
          <w:szCs w:val="24"/>
        </w:rPr>
        <w:t>В этом разделе приводится описание подхода, который исполь</w:t>
      </w:r>
      <w:r w:rsidRPr="00CE2409">
        <w:rPr>
          <w:rFonts w:eastAsia="Times New Roman"/>
          <w:spacing w:val="-8"/>
          <w:sz w:val="24"/>
          <w:szCs w:val="24"/>
        </w:rPr>
        <w:t>зуется на стадии планирования проекта. Данный подход включа</w:t>
      </w:r>
      <w:r w:rsidRPr="00CE2409">
        <w:rPr>
          <w:rFonts w:eastAsia="Times New Roman"/>
          <w:spacing w:val="-6"/>
          <w:sz w:val="24"/>
          <w:szCs w:val="24"/>
        </w:rPr>
        <w:t xml:space="preserve">ет описание задач и результатов, управление рисками, описание </w:t>
      </w:r>
      <w:r w:rsidRPr="00CE2409">
        <w:rPr>
          <w:rFonts w:eastAsia="Times New Roman"/>
          <w:spacing w:val="-8"/>
          <w:sz w:val="24"/>
          <w:szCs w:val="24"/>
        </w:rPr>
        <w:t xml:space="preserve">технологии работы, оценку трудоемкости и составление графика </w:t>
      </w:r>
      <w:r w:rsidRPr="00CE2409">
        <w:rPr>
          <w:rFonts w:eastAsia="Times New Roman"/>
          <w:sz w:val="24"/>
          <w:szCs w:val="24"/>
        </w:rPr>
        <w:t>проекта.</w:t>
      </w:r>
    </w:p>
    <w:p w:rsidR="00CE2409" w:rsidRDefault="00CE2409" w:rsidP="00CE2409">
      <w:pPr>
        <w:shd w:val="clear" w:color="auto" w:fill="FFFFFF"/>
        <w:spacing w:line="360" w:lineRule="auto"/>
        <w:ind w:firstLine="720"/>
        <w:rPr>
          <w:b/>
          <w:bCs/>
          <w:spacing w:val="-4"/>
          <w:sz w:val="24"/>
          <w:szCs w:val="24"/>
        </w:rPr>
      </w:pPr>
    </w:p>
    <w:p w:rsidR="0035622D" w:rsidRPr="00CE2409" w:rsidRDefault="009F32A7" w:rsidP="00CE2409">
      <w:pPr>
        <w:shd w:val="clear" w:color="auto" w:fill="FFFFFF"/>
        <w:spacing w:line="360" w:lineRule="auto"/>
        <w:ind w:firstLine="720"/>
        <w:jc w:val="center"/>
        <w:rPr>
          <w:sz w:val="24"/>
          <w:szCs w:val="24"/>
        </w:rPr>
      </w:pPr>
      <w:r w:rsidRPr="00CE2409">
        <w:rPr>
          <w:b/>
          <w:bCs/>
          <w:spacing w:val="-4"/>
          <w:sz w:val="24"/>
          <w:szCs w:val="24"/>
        </w:rPr>
        <w:t xml:space="preserve">3.2.1. </w:t>
      </w:r>
      <w:r w:rsidRPr="00CE2409">
        <w:rPr>
          <w:rFonts w:eastAsia="Times New Roman"/>
          <w:b/>
          <w:bCs/>
          <w:spacing w:val="-4"/>
          <w:sz w:val="24"/>
          <w:szCs w:val="24"/>
        </w:rPr>
        <w:t>ЗАДАЧИ И РЕЗУЛЬТАТЫ</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5"/>
          <w:sz w:val="24"/>
          <w:szCs w:val="24"/>
        </w:rPr>
        <w:t xml:space="preserve">В табл. 3.4 приводится перечень задач и результатов стадии </w:t>
      </w:r>
      <w:r w:rsidRPr="00CE2409">
        <w:rPr>
          <w:rFonts w:eastAsia="Times New Roman"/>
          <w:spacing w:val="-7"/>
          <w:sz w:val="24"/>
          <w:szCs w:val="24"/>
        </w:rPr>
        <w:t xml:space="preserve">планирования проекта. На рис 3.2 показаны зависимости между задачами при планировании проекта. Сформулируем основные </w:t>
      </w:r>
      <w:r w:rsidRPr="00CE2409">
        <w:rPr>
          <w:rFonts w:eastAsia="Times New Roman"/>
          <w:sz w:val="24"/>
          <w:szCs w:val="24"/>
        </w:rPr>
        <w:t>задачи планирования проекта.</w:t>
      </w:r>
    </w:p>
    <w:p w:rsidR="0035622D" w:rsidRPr="00CE2409" w:rsidRDefault="003F51B0" w:rsidP="00CE2409">
      <w:pPr>
        <w:spacing w:line="360" w:lineRule="auto"/>
        <w:ind w:firstLine="720"/>
        <w:rPr>
          <w:sz w:val="24"/>
          <w:szCs w:val="24"/>
        </w:rPr>
      </w:pPr>
      <w:r w:rsidRPr="00CE2409">
        <w:rPr>
          <w:noProof/>
          <w:sz w:val="24"/>
          <w:szCs w:val="24"/>
        </w:rPr>
        <w:drawing>
          <wp:inline distT="0" distB="0" distL="0" distR="0">
            <wp:extent cx="4025868" cy="20383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4025868" cy="2038350"/>
                    </a:xfrm>
                    <a:prstGeom prst="rect">
                      <a:avLst/>
                    </a:prstGeom>
                    <a:noFill/>
                    <a:ln w="9525">
                      <a:noFill/>
                      <a:miter lim="800000"/>
                      <a:headEnd/>
                      <a:tailEnd/>
                    </a:ln>
                  </pic:spPr>
                </pic:pic>
              </a:graphicData>
            </a:graphic>
          </wp:inline>
        </w:drawing>
      </w:r>
    </w:p>
    <w:p w:rsidR="0035622D" w:rsidRPr="00CE2409" w:rsidRDefault="009F32A7" w:rsidP="00A13F9A">
      <w:pPr>
        <w:shd w:val="clear" w:color="auto" w:fill="FFFFFF"/>
        <w:spacing w:line="360" w:lineRule="auto"/>
        <w:jc w:val="center"/>
        <w:rPr>
          <w:b/>
          <w:sz w:val="24"/>
          <w:szCs w:val="24"/>
        </w:rPr>
      </w:pPr>
      <w:r w:rsidRPr="00CE2409">
        <w:rPr>
          <w:rFonts w:eastAsia="Times New Roman"/>
          <w:b/>
          <w:iCs/>
          <w:spacing w:val="-8"/>
          <w:sz w:val="24"/>
          <w:szCs w:val="24"/>
        </w:rPr>
        <w:t xml:space="preserve">Рис. 32. </w:t>
      </w:r>
      <w:r w:rsidRPr="00CE2409">
        <w:rPr>
          <w:rFonts w:eastAsia="Times New Roman"/>
          <w:b/>
          <w:spacing w:val="-8"/>
          <w:sz w:val="24"/>
          <w:szCs w:val="24"/>
        </w:rPr>
        <w:t>Зависимость между задачами на стадии планирования проекта</w:t>
      </w:r>
    </w:p>
    <w:p w:rsidR="00CE2409" w:rsidRDefault="009F32A7" w:rsidP="00A13F9A">
      <w:pPr>
        <w:shd w:val="clear" w:color="auto" w:fill="FFFFFF"/>
        <w:spacing w:line="360" w:lineRule="auto"/>
        <w:ind w:firstLine="720"/>
        <w:jc w:val="right"/>
        <w:rPr>
          <w:rFonts w:eastAsia="Times New Roman"/>
          <w:b/>
          <w:bCs/>
          <w:spacing w:val="-10"/>
          <w:sz w:val="24"/>
          <w:szCs w:val="24"/>
        </w:rPr>
      </w:pPr>
      <w:r w:rsidRPr="00CE2409">
        <w:rPr>
          <w:rFonts w:eastAsia="Times New Roman"/>
          <w:b/>
          <w:bCs/>
          <w:spacing w:val="-10"/>
          <w:sz w:val="24"/>
          <w:szCs w:val="24"/>
        </w:rPr>
        <w:t xml:space="preserve">Таблица 3.4 </w:t>
      </w:r>
    </w:p>
    <w:p w:rsidR="0035622D" w:rsidRPr="00CE2409" w:rsidRDefault="009F32A7" w:rsidP="00CE2409">
      <w:pPr>
        <w:shd w:val="clear" w:color="auto" w:fill="FFFFFF"/>
        <w:spacing w:line="360" w:lineRule="auto"/>
        <w:ind w:firstLine="720"/>
        <w:rPr>
          <w:sz w:val="24"/>
          <w:szCs w:val="24"/>
        </w:rPr>
      </w:pPr>
      <w:r w:rsidRPr="00CE2409">
        <w:rPr>
          <w:rFonts w:eastAsia="Times New Roman"/>
          <w:b/>
          <w:bCs/>
          <w:spacing w:val="-6"/>
          <w:sz w:val="24"/>
          <w:szCs w:val="24"/>
        </w:rPr>
        <w:t>Задачи и результаты стадии плани</w:t>
      </w:r>
      <w:r w:rsidR="00CE2409">
        <w:rPr>
          <w:rFonts w:eastAsia="Times New Roman"/>
          <w:b/>
          <w:bCs/>
          <w:spacing w:val="-6"/>
          <w:sz w:val="24"/>
          <w:szCs w:val="24"/>
        </w:rPr>
        <w:t>р</w:t>
      </w:r>
      <w:r w:rsidRPr="00CE2409">
        <w:rPr>
          <w:rFonts w:eastAsia="Times New Roman"/>
          <w:b/>
          <w:bCs/>
          <w:spacing w:val="-6"/>
          <w:sz w:val="24"/>
          <w:szCs w:val="24"/>
        </w:rPr>
        <w:t xml:space="preserve">ования </w:t>
      </w:r>
      <w:r w:rsidR="00CE2409">
        <w:rPr>
          <w:rFonts w:eastAsia="Times New Roman"/>
          <w:b/>
          <w:bCs/>
          <w:spacing w:val="-6"/>
          <w:sz w:val="24"/>
          <w:szCs w:val="24"/>
        </w:rPr>
        <w:t>прое</w:t>
      </w:r>
      <w:r w:rsidRPr="00CE2409">
        <w:rPr>
          <w:rFonts w:eastAsia="Times New Roman"/>
          <w:b/>
          <w:bCs/>
          <w:spacing w:val="-6"/>
          <w:sz w:val="24"/>
          <w:szCs w:val="24"/>
        </w:rPr>
        <w:t>кта</w:t>
      </w:r>
    </w:p>
    <w:tbl>
      <w:tblPr>
        <w:tblW w:w="0" w:type="auto"/>
        <w:jc w:val="center"/>
        <w:tblInd w:w="40" w:type="dxa"/>
        <w:tblLayout w:type="fixed"/>
        <w:tblCellMar>
          <w:left w:w="40" w:type="dxa"/>
          <w:right w:w="40" w:type="dxa"/>
        </w:tblCellMar>
        <w:tblLook w:val="0000"/>
      </w:tblPr>
      <w:tblGrid>
        <w:gridCol w:w="2851"/>
        <w:gridCol w:w="3456"/>
      </w:tblGrid>
      <w:tr w:rsidR="0035622D" w:rsidRPr="00A13F9A" w:rsidTr="0032696E">
        <w:trPr>
          <w:trHeight w:hRule="exact" w:val="325"/>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jc w:val="center"/>
            </w:pPr>
            <w:r w:rsidRPr="00A13F9A">
              <w:rPr>
                <w:rFonts w:eastAsia="Times New Roman"/>
                <w:i/>
                <w:iCs/>
                <w:w w:val="81"/>
              </w:rPr>
              <w:t>Задача</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jc w:val="center"/>
            </w:pPr>
            <w:r w:rsidRPr="00A13F9A">
              <w:rPr>
                <w:rFonts w:eastAsia="Times New Roman"/>
                <w:i/>
                <w:iCs/>
                <w:w w:val="81"/>
              </w:rPr>
              <w:t>Результат</w:t>
            </w:r>
          </w:p>
        </w:tc>
      </w:tr>
      <w:tr w:rsidR="0035622D" w:rsidRPr="00A13F9A" w:rsidTr="00CE2409">
        <w:trPr>
          <w:trHeight w:hRule="exact" w:val="235"/>
          <w:jc w:val="center"/>
        </w:trPr>
        <w:tc>
          <w:tcPr>
            <w:tcW w:w="6307" w:type="dxa"/>
            <w:gridSpan w:val="2"/>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jc w:val="center"/>
            </w:pPr>
            <w:r w:rsidRPr="00A13F9A">
              <w:rPr>
                <w:rFonts w:eastAsia="Times New Roman"/>
                <w:b/>
                <w:bCs/>
                <w:w w:val="81"/>
              </w:rPr>
              <w:t>Контроль отчетность</w:t>
            </w:r>
          </w:p>
        </w:tc>
      </w:tr>
      <w:tr w:rsidR="0035622D" w:rsidRPr="00A13F9A" w:rsidTr="00CE2409">
        <w:trPr>
          <w:trHeight w:hRule="exact" w:val="600"/>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Установить область применения проекта, его цели и подход</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Область применения проекта, его цели и подход</w:t>
            </w:r>
          </w:p>
        </w:tc>
      </w:tr>
      <w:tr w:rsidR="0035622D" w:rsidRPr="00A13F9A" w:rsidTr="00CE2409">
        <w:trPr>
          <w:trHeight w:hRule="exact" w:val="565"/>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1"/>
                <w:w w:val="81"/>
              </w:rPr>
              <w:t>Определить стратегии, стандарты и процедуры</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1"/>
                <w:w w:val="81"/>
              </w:rPr>
              <w:t xml:space="preserve">Стратегии, стандарты и процедуры процесса «контроль и </w:t>
            </w:r>
            <w:r w:rsidRPr="00A13F9A">
              <w:rPr>
                <w:rFonts w:eastAsia="Times New Roman"/>
                <w:w w:val="81"/>
              </w:rPr>
              <w:t>отчетность»</w:t>
            </w:r>
          </w:p>
        </w:tc>
      </w:tr>
      <w:tr w:rsidR="0035622D" w:rsidRPr="00A13F9A" w:rsidTr="00CE2409">
        <w:trPr>
          <w:trHeight w:hRule="exact" w:val="226"/>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Разработать планы управления</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План качества работ по проекту</w:t>
            </w:r>
          </w:p>
        </w:tc>
      </w:tr>
      <w:tr w:rsidR="0035622D" w:rsidRPr="00A13F9A" w:rsidTr="00CE2409">
        <w:trPr>
          <w:trHeight w:hRule="exact" w:val="226"/>
          <w:jc w:val="center"/>
        </w:trPr>
        <w:tc>
          <w:tcPr>
            <w:tcW w:w="6307" w:type="dxa"/>
            <w:gridSpan w:val="2"/>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jc w:val="center"/>
            </w:pPr>
            <w:proofErr w:type="spellStart"/>
            <w:r w:rsidRPr="00A13F9A">
              <w:rPr>
                <w:rFonts w:eastAsia="Times New Roman"/>
                <w:b/>
                <w:bCs/>
                <w:w w:val="81"/>
              </w:rPr>
              <w:lastRenderedPageBreak/>
              <w:t>Уиромоиие</w:t>
            </w:r>
            <w:proofErr w:type="spellEnd"/>
            <w:r w:rsidRPr="00A13F9A">
              <w:rPr>
                <w:rFonts w:eastAsia="Times New Roman"/>
                <w:b/>
                <w:bCs/>
                <w:w w:val="81"/>
              </w:rPr>
              <w:t xml:space="preserve"> работами</w:t>
            </w:r>
          </w:p>
        </w:tc>
      </w:tr>
      <w:tr w:rsidR="0035622D" w:rsidRPr="00A13F9A" w:rsidTr="00A13F9A">
        <w:trPr>
          <w:trHeight w:hRule="exact" w:val="538"/>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1"/>
                <w:w w:val="81"/>
              </w:rPr>
              <w:t>Определить стратегии, стандарты и процедуры</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1"/>
                <w:w w:val="81"/>
              </w:rPr>
              <w:t xml:space="preserve">Стратегии, стандарты и процедуры процесса управления </w:t>
            </w:r>
            <w:r w:rsidRPr="00A13F9A">
              <w:rPr>
                <w:rFonts w:eastAsia="Times New Roman"/>
                <w:w w:val="81"/>
              </w:rPr>
              <w:t>работами</w:t>
            </w:r>
          </w:p>
        </w:tc>
      </w:tr>
      <w:tr w:rsidR="0035622D" w:rsidRPr="00A13F9A" w:rsidTr="00CE2409">
        <w:trPr>
          <w:trHeight w:hRule="exact" w:val="226"/>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Разработать рабочий план</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Рабочий план</w:t>
            </w:r>
          </w:p>
        </w:tc>
      </w:tr>
      <w:tr w:rsidR="0035622D" w:rsidRPr="00A13F9A" w:rsidTr="00CE2409">
        <w:trPr>
          <w:trHeight w:hRule="exact" w:val="226"/>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Разработать финансовый план</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Финансовый план</w:t>
            </w:r>
          </w:p>
        </w:tc>
      </w:tr>
      <w:tr w:rsidR="0035622D" w:rsidRPr="00A13F9A" w:rsidTr="00CE2409">
        <w:trPr>
          <w:trHeight w:hRule="exact" w:val="230"/>
          <w:jc w:val="center"/>
        </w:trPr>
        <w:tc>
          <w:tcPr>
            <w:tcW w:w="6307" w:type="dxa"/>
            <w:gridSpan w:val="2"/>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jc w:val="center"/>
            </w:pPr>
            <w:r w:rsidRPr="00A13F9A">
              <w:rPr>
                <w:rFonts w:eastAsia="Times New Roman"/>
                <w:b/>
                <w:bCs/>
                <w:w w:val="81"/>
              </w:rPr>
              <w:t>У</w:t>
            </w:r>
            <w:r w:rsidR="00CE2409" w:rsidRPr="00A13F9A">
              <w:rPr>
                <w:rFonts w:eastAsia="Times New Roman"/>
                <w:b/>
                <w:bCs/>
                <w:w w:val="81"/>
              </w:rPr>
              <w:t>правление</w:t>
            </w:r>
            <w:r w:rsidRPr="00A13F9A">
              <w:rPr>
                <w:rFonts w:eastAsia="Times New Roman"/>
                <w:b/>
                <w:bCs/>
                <w:w w:val="81"/>
              </w:rPr>
              <w:t xml:space="preserve"> ресурсами</w:t>
            </w:r>
          </w:p>
        </w:tc>
      </w:tr>
      <w:tr w:rsidR="0035622D" w:rsidRPr="00A13F9A" w:rsidTr="00A13F9A">
        <w:trPr>
          <w:trHeight w:hRule="exact" w:val="597"/>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1"/>
                <w:w w:val="81"/>
              </w:rPr>
              <w:t>Определить стратегии, стандарты и процедуры</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1"/>
                <w:w w:val="81"/>
              </w:rPr>
              <w:t xml:space="preserve">Стратегии, стандарты и процедуры процесса управления </w:t>
            </w:r>
            <w:r w:rsidRPr="00A13F9A">
              <w:rPr>
                <w:rFonts w:eastAsia="Times New Roman"/>
                <w:w w:val="81"/>
              </w:rPr>
              <w:t>ресурсами</w:t>
            </w:r>
          </w:p>
        </w:tc>
      </w:tr>
      <w:tr w:rsidR="0035622D" w:rsidRPr="00A13F9A" w:rsidTr="00CE2409">
        <w:trPr>
          <w:trHeight w:hRule="exact" w:val="394"/>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1"/>
                <w:w w:val="81"/>
              </w:rPr>
              <w:t>Разработать план по персоналу и организацион</w:t>
            </w:r>
            <w:r w:rsidRPr="00A13F9A">
              <w:rPr>
                <w:rFonts w:eastAsia="Times New Roman"/>
                <w:w w:val="81"/>
              </w:rPr>
              <w:t>ный план</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План по персоналу и организационный план</w:t>
            </w:r>
          </w:p>
        </w:tc>
      </w:tr>
      <w:tr w:rsidR="0035622D" w:rsidRPr="00A13F9A" w:rsidTr="00CE2409">
        <w:trPr>
          <w:trHeight w:hRule="exact" w:val="226"/>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2"/>
                <w:w w:val="81"/>
              </w:rPr>
              <w:t>Спланировать организационную подготовку</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Организационная подготовка</w:t>
            </w:r>
          </w:p>
        </w:tc>
      </w:tr>
      <w:tr w:rsidR="0035622D" w:rsidRPr="00A13F9A" w:rsidTr="00CE2409">
        <w:trPr>
          <w:trHeight w:hRule="exact" w:val="230"/>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1"/>
                <w:w w:val="81"/>
              </w:rPr>
              <w:t>Разработать план по материальным ресурсам</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План по материальным ресурсам</w:t>
            </w:r>
          </w:p>
        </w:tc>
      </w:tr>
      <w:tr w:rsidR="0035622D" w:rsidRPr="00A13F9A" w:rsidTr="00CE2409">
        <w:trPr>
          <w:trHeight w:hRule="exact" w:val="226"/>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Создать инфраструктуру проекта</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w w:val="81"/>
              </w:rPr>
              <w:t>Подготовка инфраструктуры</w:t>
            </w:r>
          </w:p>
        </w:tc>
      </w:tr>
      <w:tr w:rsidR="0035622D" w:rsidRPr="00A13F9A" w:rsidTr="00CE2409">
        <w:trPr>
          <w:trHeight w:hRule="exact" w:val="226"/>
          <w:jc w:val="center"/>
        </w:trPr>
        <w:tc>
          <w:tcPr>
            <w:tcW w:w="6307" w:type="dxa"/>
            <w:gridSpan w:val="2"/>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CE2409" w:rsidP="00A13F9A">
            <w:pPr>
              <w:shd w:val="clear" w:color="auto" w:fill="FFFFFF"/>
              <w:jc w:val="center"/>
            </w:pPr>
            <w:r w:rsidRPr="00A13F9A">
              <w:rPr>
                <w:rFonts w:eastAsia="Times New Roman"/>
                <w:b/>
                <w:bCs/>
                <w:w w:val="81"/>
              </w:rPr>
              <w:t>Управление</w:t>
            </w:r>
            <w:r w:rsidR="009F32A7" w:rsidRPr="00A13F9A">
              <w:rPr>
                <w:rFonts w:eastAsia="Times New Roman"/>
                <w:b/>
                <w:bCs/>
                <w:w w:val="81"/>
              </w:rPr>
              <w:t xml:space="preserve"> </w:t>
            </w:r>
            <w:r w:rsidRPr="00A13F9A">
              <w:rPr>
                <w:rFonts w:eastAsia="Times New Roman"/>
                <w:b/>
                <w:bCs/>
                <w:w w:val="81"/>
              </w:rPr>
              <w:t>качеством</w:t>
            </w:r>
          </w:p>
        </w:tc>
      </w:tr>
      <w:tr w:rsidR="0035622D" w:rsidRPr="00A13F9A" w:rsidTr="00CE2409">
        <w:trPr>
          <w:trHeight w:hRule="exact" w:val="578"/>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1"/>
                <w:w w:val="81"/>
              </w:rPr>
              <w:t>Определить стратегии, стандарты и процедуры</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1"/>
                <w:w w:val="81"/>
              </w:rPr>
              <w:t xml:space="preserve">Стратегии, стандарты и процедуры процесса управления </w:t>
            </w:r>
            <w:r w:rsidRPr="00A13F9A">
              <w:rPr>
                <w:rFonts w:eastAsia="Times New Roman"/>
                <w:w w:val="81"/>
              </w:rPr>
              <w:t>качеством</w:t>
            </w:r>
          </w:p>
        </w:tc>
      </w:tr>
      <w:tr w:rsidR="0035622D" w:rsidRPr="00A13F9A" w:rsidTr="00CE2409">
        <w:trPr>
          <w:trHeight w:hRule="exact" w:val="216"/>
          <w:jc w:val="center"/>
        </w:trPr>
        <w:tc>
          <w:tcPr>
            <w:tcW w:w="6307" w:type="dxa"/>
            <w:gridSpan w:val="2"/>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jc w:val="center"/>
            </w:pPr>
            <w:proofErr w:type="spellStart"/>
            <w:r w:rsidRPr="00A13F9A">
              <w:rPr>
                <w:rFonts w:eastAsia="Times New Roman"/>
                <w:b/>
                <w:bCs/>
                <w:w w:val="81"/>
              </w:rPr>
              <w:t>Уорнлоино</w:t>
            </w:r>
            <w:proofErr w:type="spellEnd"/>
            <w:r w:rsidRPr="00A13F9A">
              <w:rPr>
                <w:rFonts w:eastAsia="Times New Roman"/>
                <w:b/>
                <w:bCs/>
                <w:w w:val="81"/>
              </w:rPr>
              <w:t xml:space="preserve"> конфигурацией</w:t>
            </w:r>
          </w:p>
        </w:tc>
      </w:tr>
      <w:tr w:rsidR="0035622D" w:rsidRPr="00A13F9A" w:rsidTr="00CE2409">
        <w:trPr>
          <w:trHeight w:hRule="exact" w:val="530"/>
          <w:jc w:val="center"/>
        </w:trPr>
        <w:tc>
          <w:tcPr>
            <w:tcW w:w="2851"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1"/>
                <w:w w:val="81"/>
              </w:rPr>
              <w:t>Определить стратегии, стандарты и процедуры</w:t>
            </w:r>
          </w:p>
        </w:tc>
        <w:tc>
          <w:tcPr>
            <w:tcW w:w="3456" w:type="dxa"/>
            <w:tcBorders>
              <w:top w:val="single" w:sz="6" w:space="0" w:color="auto"/>
              <w:left w:val="single" w:sz="6" w:space="0" w:color="auto"/>
              <w:bottom w:val="single" w:sz="6" w:space="0" w:color="auto"/>
              <w:right w:val="single" w:sz="6" w:space="0" w:color="auto"/>
            </w:tcBorders>
            <w:shd w:val="clear" w:color="auto" w:fill="FFFFFF"/>
          </w:tcPr>
          <w:p w:rsidR="0035622D" w:rsidRPr="00A13F9A" w:rsidRDefault="009F32A7" w:rsidP="00A13F9A">
            <w:pPr>
              <w:shd w:val="clear" w:color="auto" w:fill="FFFFFF"/>
            </w:pPr>
            <w:r w:rsidRPr="00A13F9A">
              <w:rPr>
                <w:rFonts w:eastAsia="Times New Roman"/>
                <w:spacing w:val="-1"/>
                <w:w w:val="81"/>
              </w:rPr>
              <w:t xml:space="preserve">Стратегии, стандарты и процедуры процесса управления </w:t>
            </w:r>
            <w:r w:rsidRPr="00A13F9A">
              <w:rPr>
                <w:rFonts w:eastAsia="Times New Roman"/>
                <w:w w:val="81"/>
              </w:rPr>
              <w:t>конфигурацией</w:t>
            </w:r>
          </w:p>
        </w:tc>
      </w:tr>
    </w:tbl>
    <w:p w:rsidR="00CE2409" w:rsidRDefault="00CE2409" w:rsidP="00CE2409">
      <w:pPr>
        <w:shd w:val="clear" w:color="auto" w:fill="FFFFFF"/>
        <w:spacing w:line="360" w:lineRule="auto"/>
        <w:ind w:firstLine="720"/>
        <w:jc w:val="both"/>
        <w:rPr>
          <w:rFonts w:eastAsia="Times New Roman"/>
          <w:i/>
          <w:iCs/>
          <w:spacing w:val="-16"/>
          <w:sz w:val="24"/>
          <w:szCs w:val="24"/>
        </w:rPr>
      </w:pP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16"/>
          <w:sz w:val="24"/>
          <w:szCs w:val="24"/>
        </w:rPr>
        <w:t>Установишь область применения проекта, его цели и подход (кон</w:t>
      </w:r>
      <w:r w:rsidRPr="00CE2409">
        <w:rPr>
          <w:rFonts w:eastAsia="Times New Roman"/>
          <w:i/>
          <w:iCs/>
          <w:spacing w:val="-10"/>
          <w:sz w:val="24"/>
          <w:szCs w:val="24"/>
        </w:rPr>
        <w:t xml:space="preserve">троль и отчетность). </w:t>
      </w:r>
      <w:r w:rsidRPr="00CE2409">
        <w:rPr>
          <w:rFonts w:eastAsia="Times New Roman"/>
          <w:spacing w:val="-10"/>
          <w:sz w:val="24"/>
          <w:szCs w:val="24"/>
        </w:rPr>
        <w:t xml:space="preserve">В рамках данной задачи устанавливаются и </w:t>
      </w:r>
      <w:r w:rsidRPr="00CE2409">
        <w:rPr>
          <w:rFonts w:eastAsia="Times New Roman"/>
          <w:spacing w:val="-7"/>
          <w:sz w:val="24"/>
          <w:szCs w:val="24"/>
        </w:rPr>
        <w:t xml:space="preserve">согласовываются область применения, цели и подход, связанные </w:t>
      </w:r>
      <w:r w:rsidRPr="00CE2409">
        <w:rPr>
          <w:rFonts w:eastAsia="Times New Roman"/>
          <w:spacing w:val="-12"/>
          <w:sz w:val="24"/>
          <w:szCs w:val="24"/>
        </w:rPr>
        <w:t xml:space="preserve">с данным проектом. Под </w:t>
      </w:r>
      <w:r w:rsidRPr="00CE2409">
        <w:rPr>
          <w:rFonts w:eastAsia="Times New Roman"/>
          <w:i/>
          <w:iCs/>
          <w:spacing w:val="-12"/>
          <w:sz w:val="24"/>
          <w:szCs w:val="24"/>
        </w:rPr>
        <w:t xml:space="preserve">областью применения проекта </w:t>
      </w:r>
      <w:r w:rsidRPr="00CE2409">
        <w:rPr>
          <w:rFonts w:eastAsia="Times New Roman"/>
          <w:spacing w:val="-12"/>
          <w:sz w:val="24"/>
          <w:szCs w:val="24"/>
        </w:rPr>
        <w:t>понимает</w:t>
      </w:r>
      <w:r w:rsidRPr="00CE2409">
        <w:rPr>
          <w:rFonts w:eastAsia="Times New Roman"/>
          <w:spacing w:val="-8"/>
          <w:sz w:val="24"/>
          <w:szCs w:val="24"/>
        </w:rPr>
        <w:t xml:space="preserve">ся требуемый заказчиком набор продуктов и услуг с предписанными характеристиками, который должен быть предоставлен по завершении проекта. Выполнение данной задачи означает, что и </w:t>
      </w:r>
      <w:r w:rsidRPr="00CE2409">
        <w:rPr>
          <w:rFonts w:eastAsia="Times New Roman"/>
          <w:spacing w:val="-7"/>
          <w:sz w:val="24"/>
          <w:szCs w:val="24"/>
        </w:rPr>
        <w:t>исполнитель, и заказчик достигли понимания на уровне опреде</w:t>
      </w:r>
      <w:r w:rsidRPr="00CE2409">
        <w:rPr>
          <w:rFonts w:eastAsia="Times New Roman"/>
          <w:spacing w:val="-9"/>
          <w:sz w:val="24"/>
          <w:szCs w:val="24"/>
        </w:rPr>
        <w:t>ления области применения проекта, его целей и рисков. Для иден</w:t>
      </w:r>
      <w:r w:rsidRPr="00CE2409">
        <w:rPr>
          <w:rFonts w:eastAsia="Times New Roman"/>
          <w:spacing w:val="-8"/>
          <w:sz w:val="24"/>
          <w:szCs w:val="24"/>
        </w:rPr>
        <w:t>тификации рисков и установления мер по их сдерживанию долж</w:t>
      </w:r>
      <w:r w:rsidRPr="00CE2409">
        <w:rPr>
          <w:rFonts w:eastAsia="Times New Roman"/>
          <w:sz w:val="24"/>
          <w:szCs w:val="24"/>
        </w:rPr>
        <w:t>на быть представлена оценка рисков.</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16"/>
          <w:sz w:val="24"/>
          <w:szCs w:val="24"/>
        </w:rPr>
        <w:t>Определить стратегии, стандарты и процедуры (контроль и от</w:t>
      </w:r>
      <w:r w:rsidRPr="00CE2409">
        <w:rPr>
          <w:rFonts w:eastAsia="Times New Roman"/>
          <w:i/>
          <w:iCs/>
          <w:spacing w:val="-9"/>
          <w:sz w:val="24"/>
          <w:szCs w:val="24"/>
        </w:rPr>
        <w:t xml:space="preserve">четность). </w:t>
      </w:r>
      <w:r w:rsidRPr="00CE2409">
        <w:rPr>
          <w:rFonts w:eastAsia="Times New Roman"/>
          <w:spacing w:val="-9"/>
          <w:sz w:val="24"/>
          <w:szCs w:val="24"/>
        </w:rPr>
        <w:t xml:space="preserve">В рамках данной задачи определяется, каким образом </w:t>
      </w:r>
      <w:r w:rsidRPr="00CE2409">
        <w:rPr>
          <w:rFonts w:eastAsia="Times New Roman"/>
          <w:spacing w:val="-10"/>
          <w:sz w:val="24"/>
          <w:szCs w:val="24"/>
        </w:rPr>
        <w:t>процесс «контроль и отчетность» поддерживает и реализует прин</w:t>
      </w:r>
      <w:r w:rsidRPr="00CE2409">
        <w:rPr>
          <w:rFonts w:eastAsia="Times New Roman"/>
          <w:spacing w:val="-3"/>
          <w:sz w:val="24"/>
          <w:szCs w:val="24"/>
        </w:rPr>
        <w:t xml:space="preserve">ципы и положения, которые были установлены в документе </w:t>
      </w:r>
      <w:r w:rsidRPr="00CE2409">
        <w:rPr>
          <w:rFonts w:eastAsia="Times New Roman"/>
          <w:spacing w:val="-11"/>
          <w:sz w:val="24"/>
          <w:szCs w:val="24"/>
        </w:rPr>
        <w:t>«Область применения проекта, его цели и подход». Сюда же вклю</w:t>
      </w:r>
      <w:r w:rsidRPr="00CE2409">
        <w:rPr>
          <w:rFonts w:eastAsia="Times New Roman"/>
          <w:sz w:val="24"/>
          <w:szCs w:val="24"/>
        </w:rPr>
        <w:t>чается подробное описание таких процедур, как управление спорными вопросами и проблемами, контроль изменений, отчетность о состоянии проекта.</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9"/>
          <w:sz w:val="24"/>
          <w:szCs w:val="24"/>
        </w:rPr>
        <w:t xml:space="preserve">Разработать планы управления (контроль и отчетность). </w:t>
      </w:r>
      <w:r w:rsidRPr="00CE2409">
        <w:rPr>
          <w:rFonts w:eastAsia="Times New Roman"/>
          <w:spacing w:val="-9"/>
          <w:sz w:val="24"/>
          <w:szCs w:val="24"/>
        </w:rPr>
        <w:t xml:space="preserve">В рамках </w:t>
      </w:r>
      <w:r w:rsidRPr="00CE2409">
        <w:rPr>
          <w:rFonts w:eastAsia="Times New Roman"/>
          <w:spacing w:val="-2"/>
          <w:sz w:val="24"/>
          <w:szCs w:val="24"/>
        </w:rPr>
        <w:t>данной задачи разрабатываются или корректируются планы управ</w:t>
      </w:r>
      <w:r w:rsidRPr="00CE2409">
        <w:rPr>
          <w:rFonts w:eastAsia="Times New Roman"/>
          <w:spacing w:val="-1"/>
          <w:sz w:val="24"/>
          <w:szCs w:val="24"/>
        </w:rPr>
        <w:t>ления проектом и составляется план качества работ по проекту.</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5"/>
          <w:sz w:val="24"/>
          <w:szCs w:val="24"/>
        </w:rPr>
        <w:t>Определить стратегии, стандарты и процедуры (управление ра</w:t>
      </w:r>
      <w:r w:rsidRPr="00CE2409">
        <w:rPr>
          <w:rFonts w:eastAsia="Times New Roman"/>
          <w:i/>
          <w:iCs/>
          <w:sz w:val="24"/>
          <w:szCs w:val="24"/>
        </w:rPr>
        <w:t xml:space="preserve">ботами). </w:t>
      </w:r>
      <w:r w:rsidRPr="00CE2409">
        <w:rPr>
          <w:rFonts w:eastAsia="Times New Roman"/>
          <w:sz w:val="24"/>
          <w:szCs w:val="24"/>
        </w:rPr>
        <w:t>В рамках данной задачи устанавливаются или корректи</w:t>
      </w:r>
      <w:r w:rsidRPr="00CE2409">
        <w:rPr>
          <w:rFonts w:eastAsia="Times New Roman"/>
          <w:spacing w:val="-1"/>
          <w:sz w:val="24"/>
          <w:szCs w:val="24"/>
        </w:rPr>
        <w:t xml:space="preserve">руются планы, определяющие, каким образом процесс управления </w:t>
      </w:r>
      <w:r w:rsidRPr="00CE2409">
        <w:rPr>
          <w:rFonts w:eastAsia="Times New Roman"/>
          <w:sz w:val="24"/>
          <w:szCs w:val="24"/>
        </w:rPr>
        <w:t xml:space="preserve">работами будет </w:t>
      </w:r>
      <w:proofErr w:type="gramStart"/>
      <w:r w:rsidRPr="00CE2409">
        <w:rPr>
          <w:rFonts w:eastAsia="Times New Roman"/>
          <w:sz w:val="24"/>
          <w:szCs w:val="24"/>
        </w:rPr>
        <w:t>поддерживать</w:t>
      </w:r>
      <w:proofErr w:type="gramEnd"/>
      <w:r w:rsidRPr="00CE2409">
        <w:rPr>
          <w:rFonts w:eastAsia="Times New Roman"/>
          <w:sz w:val="24"/>
          <w:szCs w:val="24"/>
        </w:rPr>
        <w:t xml:space="preserve"> и реализовывать принципы и положения документа «Область применения проекта, его цели и подход».</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3"/>
          <w:sz w:val="24"/>
          <w:szCs w:val="24"/>
        </w:rPr>
        <w:t xml:space="preserve">Составить рабочий план (управление работами). </w:t>
      </w:r>
      <w:r w:rsidRPr="00CE2409">
        <w:rPr>
          <w:rFonts w:eastAsia="Times New Roman"/>
          <w:spacing w:val="-3"/>
          <w:sz w:val="24"/>
          <w:szCs w:val="24"/>
        </w:rPr>
        <w:t xml:space="preserve">В этой задаче </w:t>
      </w:r>
      <w:r w:rsidRPr="00CE2409">
        <w:rPr>
          <w:rFonts w:eastAsia="Times New Roman"/>
          <w:sz w:val="24"/>
          <w:szCs w:val="24"/>
        </w:rPr>
        <w:t xml:space="preserve">представлен порядок организации всех работ по проекту: их взаимодействие, стоимость и график выполнения. Данная задача может быть выполнена с той или иной степенью детализации в </w:t>
      </w:r>
      <w:r w:rsidRPr="00CE2409">
        <w:rPr>
          <w:rFonts w:eastAsia="Times New Roman"/>
          <w:spacing w:val="-2"/>
          <w:sz w:val="24"/>
          <w:szCs w:val="24"/>
        </w:rPr>
        <w:t xml:space="preserve">зависимости </w:t>
      </w:r>
      <w:r w:rsidRPr="00CE2409">
        <w:rPr>
          <w:rFonts w:eastAsia="Times New Roman"/>
          <w:spacing w:val="-2"/>
          <w:sz w:val="24"/>
          <w:szCs w:val="24"/>
        </w:rPr>
        <w:lastRenderedPageBreak/>
        <w:t xml:space="preserve">от обстоятельств, в которых она выполняется, в целях </w:t>
      </w:r>
      <w:r w:rsidRPr="00CE2409">
        <w:rPr>
          <w:rFonts w:eastAsia="Times New Roman"/>
          <w:sz w:val="24"/>
          <w:szCs w:val="24"/>
        </w:rPr>
        <w:t>прогнозирования, получения разного рода оценок, планирования, анализа воздействия.</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5"/>
          <w:sz w:val="24"/>
          <w:szCs w:val="24"/>
        </w:rPr>
        <w:t xml:space="preserve">Разработать финансовый план (управление работами). </w:t>
      </w:r>
      <w:r w:rsidRPr="00CE2409">
        <w:rPr>
          <w:rFonts w:eastAsia="Times New Roman"/>
          <w:spacing w:val="-5"/>
          <w:sz w:val="24"/>
          <w:szCs w:val="24"/>
        </w:rPr>
        <w:t>В резуль</w:t>
      </w:r>
      <w:r w:rsidRPr="00CE2409">
        <w:rPr>
          <w:rFonts w:eastAsia="Times New Roman"/>
          <w:sz w:val="24"/>
          <w:szCs w:val="24"/>
        </w:rPr>
        <w:t>тате выполнения этой задачи должны быть сформулированы финансовые показатели проекта; расходы, доходы, затраты материальных ресурсов и рабочего времени, график платежей и т.д. На основе этих показателей будет составляться периодическая отчетность о финансовом состоянии проекта. Финансовый план составляется на основе договорных обязательств между исполнителем и заказчиком.</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8"/>
          <w:sz w:val="24"/>
          <w:szCs w:val="24"/>
        </w:rPr>
        <w:t>Определить стратегии, стандарты и процедуры (</w:t>
      </w:r>
      <w:proofErr w:type="spellStart"/>
      <w:r w:rsidRPr="00CE2409">
        <w:rPr>
          <w:rFonts w:eastAsia="Times New Roman"/>
          <w:i/>
          <w:iCs/>
          <w:spacing w:val="-8"/>
          <w:sz w:val="24"/>
          <w:szCs w:val="24"/>
        </w:rPr>
        <w:t>управлениересур</w:t>
      </w:r>
      <w:r w:rsidRPr="00CE2409">
        <w:rPr>
          <w:rFonts w:eastAsia="Times New Roman"/>
          <w:i/>
          <w:iCs/>
          <w:spacing w:val="-4"/>
          <w:sz w:val="24"/>
          <w:szCs w:val="24"/>
        </w:rPr>
        <w:t>сами</w:t>
      </w:r>
      <w:proofErr w:type="spellEnd"/>
      <w:r w:rsidRPr="00CE2409">
        <w:rPr>
          <w:rFonts w:eastAsia="Times New Roman"/>
          <w:i/>
          <w:iCs/>
          <w:spacing w:val="-4"/>
          <w:sz w:val="24"/>
          <w:szCs w:val="24"/>
        </w:rPr>
        <w:t xml:space="preserve">). </w:t>
      </w:r>
      <w:r w:rsidRPr="00CE2409">
        <w:rPr>
          <w:rFonts w:eastAsia="Times New Roman"/>
          <w:spacing w:val="-4"/>
          <w:sz w:val="24"/>
          <w:szCs w:val="24"/>
        </w:rPr>
        <w:t>В рамках данной задачи устанавливаются или корректируют</w:t>
      </w:r>
      <w:r w:rsidRPr="00CE2409">
        <w:rPr>
          <w:rFonts w:eastAsia="Times New Roman"/>
          <w:sz w:val="24"/>
          <w:szCs w:val="24"/>
        </w:rPr>
        <w:t>ся планы, определяющие, каким образом процесс управления ре</w:t>
      </w:r>
      <w:r w:rsidRPr="00CE2409">
        <w:rPr>
          <w:rFonts w:eastAsia="Times New Roman"/>
          <w:spacing w:val="-2"/>
          <w:sz w:val="24"/>
          <w:szCs w:val="24"/>
        </w:rPr>
        <w:t xml:space="preserve">сурсами будет </w:t>
      </w:r>
      <w:proofErr w:type="gramStart"/>
      <w:r w:rsidRPr="00CE2409">
        <w:rPr>
          <w:rFonts w:eastAsia="Times New Roman"/>
          <w:spacing w:val="-2"/>
          <w:sz w:val="24"/>
          <w:szCs w:val="24"/>
        </w:rPr>
        <w:t>поддерживать</w:t>
      </w:r>
      <w:proofErr w:type="gramEnd"/>
      <w:r w:rsidRPr="00CE2409">
        <w:rPr>
          <w:rFonts w:eastAsia="Times New Roman"/>
          <w:spacing w:val="-2"/>
          <w:sz w:val="24"/>
          <w:szCs w:val="24"/>
        </w:rPr>
        <w:t xml:space="preserve"> и реализовывать принципы и положения документа «Область применения проекта, его цели и подход».</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4"/>
          <w:sz w:val="24"/>
          <w:szCs w:val="24"/>
        </w:rPr>
        <w:t>Разработать план по персоналу и</w:t>
      </w:r>
      <w:proofErr w:type="gramStart"/>
      <w:r w:rsidRPr="00CE2409">
        <w:rPr>
          <w:rFonts w:eastAsia="Times New Roman"/>
          <w:i/>
          <w:iCs/>
          <w:spacing w:val="-4"/>
          <w:sz w:val="24"/>
          <w:szCs w:val="24"/>
        </w:rPr>
        <w:t xml:space="preserve"> .</w:t>
      </w:r>
      <w:proofErr w:type="gramEnd"/>
      <w:r w:rsidRPr="00CE2409">
        <w:rPr>
          <w:rFonts w:eastAsia="Times New Roman"/>
          <w:i/>
          <w:iCs/>
          <w:spacing w:val="-4"/>
          <w:sz w:val="24"/>
          <w:szCs w:val="24"/>
        </w:rPr>
        <w:t>организационный план (управ</w:t>
      </w:r>
      <w:r w:rsidRPr="00CE2409">
        <w:rPr>
          <w:rFonts w:eastAsia="Times New Roman"/>
          <w:i/>
          <w:iCs/>
          <w:spacing w:val="-3"/>
          <w:sz w:val="24"/>
          <w:szCs w:val="24"/>
        </w:rPr>
        <w:t xml:space="preserve">ление ресурсами). </w:t>
      </w:r>
      <w:r w:rsidRPr="00CE2409">
        <w:rPr>
          <w:rFonts w:eastAsia="Times New Roman"/>
          <w:spacing w:val="-3"/>
          <w:sz w:val="24"/>
          <w:szCs w:val="24"/>
        </w:rPr>
        <w:t xml:space="preserve">В рамках данной задачи устанавливается порядок </w:t>
      </w:r>
      <w:r w:rsidRPr="00CE2409">
        <w:rPr>
          <w:rFonts w:eastAsia="Times New Roman"/>
          <w:sz w:val="24"/>
          <w:szCs w:val="24"/>
        </w:rPr>
        <w:t>организации работы персонала проекта и проверяется, насколько ресурсы соответствуют плану.</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5"/>
          <w:sz w:val="24"/>
          <w:szCs w:val="24"/>
        </w:rPr>
        <w:t>Спланировать организационную подготовку (управление ресурса</w:t>
      </w:r>
      <w:r w:rsidRPr="00CE2409">
        <w:rPr>
          <w:rFonts w:eastAsia="Times New Roman"/>
          <w:i/>
          <w:iCs/>
          <w:sz w:val="24"/>
          <w:szCs w:val="24"/>
        </w:rPr>
        <w:t xml:space="preserve">ми). </w:t>
      </w:r>
      <w:r w:rsidRPr="00CE2409">
        <w:rPr>
          <w:rFonts w:eastAsia="Times New Roman"/>
          <w:sz w:val="24"/>
          <w:szCs w:val="24"/>
        </w:rPr>
        <w:t>В рамках данной задачи составляется план подготовки персонала проекта для выполнения назначенных по проекту ролей.</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5"/>
          <w:sz w:val="24"/>
          <w:szCs w:val="24"/>
        </w:rPr>
        <w:t>Разработать план по материальным ресурсам (управление ресур</w:t>
      </w:r>
      <w:r w:rsidRPr="00CE2409">
        <w:rPr>
          <w:rFonts w:eastAsia="Times New Roman"/>
          <w:i/>
          <w:iCs/>
          <w:sz w:val="24"/>
          <w:szCs w:val="24"/>
        </w:rPr>
        <w:t xml:space="preserve">сами). </w:t>
      </w:r>
      <w:r w:rsidRPr="00CE2409">
        <w:rPr>
          <w:rFonts w:eastAsia="Times New Roman"/>
          <w:sz w:val="24"/>
          <w:szCs w:val="24"/>
        </w:rPr>
        <w:t>В рамках данной задачи определяются общие требования к</w:t>
      </w:r>
      <w:r w:rsidR="00FD6288">
        <w:rPr>
          <w:rFonts w:eastAsia="Times New Roman"/>
          <w:sz w:val="24"/>
          <w:szCs w:val="24"/>
        </w:rPr>
        <w:t xml:space="preserve"> </w:t>
      </w:r>
      <w:r w:rsidRPr="00CE2409">
        <w:rPr>
          <w:rFonts w:eastAsia="Times New Roman"/>
          <w:spacing w:val="-6"/>
          <w:sz w:val="24"/>
          <w:szCs w:val="24"/>
        </w:rPr>
        <w:t xml:space="preserve">материальным ресурсам и связанная с ними ответственность, а </w:t>
      </w:r>
      <w:r w:rsidRPr="00CE2409">
        <w:rPr>
          <w:rFonts w:eastAsia="Times New Roman"/>
          <w:spacing w:val="-9"/>
          <w:sz w:val="24"/>
          <w:szCs w:val="24"/>
        </w:rPr>
        <w:t xml:space="preserve">также рассматриваются процедуры поддержки, необходимые для выполнения задач проекта. Здесь же рассматриваются требования </w:t>
      </w:r>
      <w:r w:rsidRPr="00CE2409">
        <w:rPr>
          <w:rFonts w:eastAsia="Times New Roman"/>
          <w:spacing w:val="-7"/>
          <w:sz w:val="24"/>
          <w:szCs w:val="24"/>
        </w:rPr>
        <w:t>к рабочей среде процессов управления в рамках данного проек</w:t>
      </w:r>
      <w:r w:rsidRPr="00CE2409">
        <w:rPr>
          <w:rFonts w:eastAsia="Times New Roman"/>
          <w:sz w:val="24"/>
          <w:szCs w:val="24"/>
        </w:rPr>
        <w:t>та.</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13"/>
          <w:sz w:val="24"/>
          <w:szCs w:val="24"/>
        </w:rPr>
        <w:t>Создать инфраструктуру (управление</w:t>
      </w:r>
      <w:r w:rsidR="00FD6288">
        <w:rPr>
          <w:rFonts w:eastAsia="Times New Roman"/>
          <w:i/>
          <w:iCs/>
          <w:spacing w:val="-13"/>
          <w:sz w:val="24"/>
          <w:szCs w:val="24"/>
        </w:rPr>
        <w:t xml:space="preserve"> </w:t>
      </w:r>
      <w:r w:rsidRPr="00CE2409">
        <w:rPr>
          <w:rFonts w:eastAsia="Times New Roman"/>
          <w:i/>
          <w:iCs/>
          <w:spacing w:val="-13"/>
          <w:sz w:val="24"/>
          <w:szCs w:val="24"/>
        </w:rPr>
        <w:t xml:space="preserve">ресурсами). </w:t>
      </w:r>
      <w:r w:rsidRPr="00CE2409">
        <w:rPr>
          <w:rFonts w:eastAsia="Times New Roman"/>
          <w:spacing w:val="-13"/>
          <w:sz w:val="24"/>
          <w:szCs w:val="24"/>
        </w:rPr>
        <w:t>В рамках дан</w:t>
      </w:r>
      <w:r w:rsidRPr="00CE2409">
        <w:rPr>
          <w:rFonts w:eastAsia="Times New Roman"/>
          <w:spacing w:val="-7"/>
          <w:sz w:val="24"/>
          <w:szCs w:val="24"/>
        </w:rPr>
        <w:t xml:space="preserve">ной задачи рассматриваются вопросы приобретения и поставки </w:t>
      </w:r>
      <w:r w:rsidRPr="00CE2409">
        <w:rPr>
          <w:rFonts w:eastAsia="Times New Roman"/>
          <w:sz w:val="24"/>
          <w:szCs w:val="24"/>
        </w:rPr>
        <w:t>необходимых материальных ресурсов.</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14"/>
          <w:sz w:val="24"/>
          <w:szCs w:val="24"/>
        </w:rPr>
        <w:t>Определить стратегии, стандарты и процедуры (управление ка</w:t>
      </w:r>
      <w:r w:rsidRPr="00CE2409">
        <w:rPr>
          <w:rFonts w:eastAsia="Times New Roman"/>
          <w:i/>
          <w:iCs/>
          <w:spacing w:val="-8"/>
          <w:sz w:val="24"/>
          <w:szCs w:val="24"/>
        </w:rPr>
        <w:t xml:space="preserve">чеством). </w:t>
      </w:r>
      <w:r w:rsidRPr="00CE2409">
        <w:rPr>
          <w:rFonts w:eastAsia="Times New Roman"/>
          <w:spacing w:val="-8"/>
          <w:sz w:val="24"/>
          <w:szCs w:val="24"/>
        </w:rPr>
        <w:t>В рамках данной задачи устанавливаются или коррек</w:t>
      </w:r>
      <w:r w:rsidRPr="00CE2409">
        <w:rPr>
          <w:rFonts w:eastAsia="Times New Roman"/>
          <w:spacing w:val="-10"/>
          <w:sz w:val="24"/>
          <w:szCs w:val="24"/>
        </w:rPr>
        <w:t>тируются планы, определяющие, каким образом в процессе управ</w:t>
      </w:r>
      <w:r w:rsidRPr="00CE2409">
        <w:rPr>
          <w:rFonts w:eastAsia="Times New Roman"/>
          <w:spacing w:val="-8"/>
          <w:sz w:val="24"/>
          <w:szCs w:val="24"/>
        </w:rPr>
        <w:t xml:space="preserve">ления качеством будут </w:t>
      </w:r>
      <w:proofErr w:type="gramStart"/>
      <w:r w:rsidRPr="00CE2409">
        <w:rPr>
          <w:rFonts w:eastAsia="Times New Roman"/>
          <w:spacing w:val="-8"/>
          <w:sz w:val="24"/>
          <w:szCs w:val="24"/>
        </w:rPr>
        <w:t>поддерживаться</w:t>
      </w:r>
      <w:proofErr w:type="gramEnd"/>
      <w:r w:rsidRPr="00CE2409">
        <w:rPr>
          <w:rFonts w:eastAsia="Times New Roman"/>
          <w:spacing w:val="-8"/>
          <w:sz w:val="24"/>
          <w:szCs w:val="24"/>
        </w:rPr>
        <w:t xml:space="preserve"> и реализовываться принципы и положения документа «Область применения проекта, его </w:t>
      </w:r>
      <w:r w:rsidRPr="00CE2409">
        <w:rPr>
          <w:rFonts w:eastAsia="Times New Roman"/>
          <w:spacing w:val="-9"/>
          <w:sz w:val="24"/>
          <w:szCs w:val="24"/>
        </w:rPr>
        <w:t>цели и подход». Ряд стандартов данного процесса сформулирова</w:t>
      </w:r>
      <w:r w:rsidRPr="00CE2409">
        <w:rPr>
          <w:rFonts w:eastAsia="Times New Roman"/>
          <w:spacing w:val="-10"/>
          <w:sz w:val="24"/>
          <w:szCs w:val="24"/>
        </w:rPr>
        <w:t>ны в плане качества работ по проекту, однако по мере выполнения проекта для процесса управления качеством дополнительно долж</w:t>
      </w:r>
      <w:r w:rsidRPr="00CE2409">
        <w:rPr>
          <w:rFonts w:eastAsia="Times New Roman"/>
          <w:spacing w:val="-9"/>
          <w:sz w:val="24"/>
          <w:szCs w:val="24"/>
        </w:rPr>
        <w:t>ны быть подготовлены свои стандарты. Данный процесс подразу</w:t>
      </w:r>
      <w:r w:rsidRPr="00CE2409">
        <w:rPr>
          <w:rFonts w:eastAsia="Times New Roman"/>
          <w:spacing w:val="-11"/>
          <w:sz w:val="24"/>
          <w:szCs w:val="24"/>
        </w:rPr>
        <w:t xml:space="preserve">мевает возможную модификацию по ходу проекта существующих </w:t>
      </w:r>
      <w:r w:rsidRPr="00CE2409">
        <w:rPr>
          <w:rFonts w:eastAsia="Times New Roman"/>
          <w:sz w:val="24"/>
          <w:szCs w:val="24"/>
        </w:rPr>
        <w:t>стандартов и процедур.</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16"/>
          <w:sz w:val="24"/>
          <w:szCs w:val="24"/>
        </w:rPr>
        <w:t>Определить стратегии, стандарты и процедуры (управление кон</w:t>
      </w:r>
      <w:r w:rsidRPr="00CE2409">
        <w:rPr>
          <w:rFonts w:eastAsia="Times New Roman"/>
          <w:i/>
          <w:iCs/>
          <w:spacing w:val="-8"/>
          <w:sz w:val="24"/>
          <w:szCs w:val="24"/>
        </w:rPr>
        <w:t xml:space="preserve">фигурацией). </w:t>
      </w:r>
      <w:r w:rsidRPr="00CE2409">
        <w:rPr>
          <w:rFonts w:eastAsia="Times New Roman"/>
          <w:spacing w:val="-8"/>
          <w:sz w:val="24"/>
          <w:szCs w:val="24"/>
        </w:rPr>
        <w:t>В рамках данной задачи устанавливаются или кор</w:t>
      </w:r>
      <w:r w:rsidRPr="00CE2409">
        <w:rPr>
          <w:rFonts w:eastAsia="Times New Roman"/>
          <w:spacing w:val="-12"/>
          <w:sz w:val="24"/>
          <w:szCs w:val="24"/>
        </w:rPr>
        <w:t xml:space="preserve">ректируются планы, определяющие, каким образом процесс </w:t>
      </w:r>
      <w:r w:rsidRPr="00CE2409">
        <w:rPr>
          <w:rFonts w:eastAsia="Times New Roman"/>
          <w:spacing w:val="-12"/>
          <w:sz w:val="24"/>
          <w:szCs w:val="24"/>
        </w:rPr>
        <w:lastRenderedPageBreak/>
        <w:t>управ</w:t>
      </w:r>
      <w:r w:rsidRPr="00CE2409">
        <w:rPr>
          <w:rFonts w:eastAsia="Times New Roman"/>
          <w:spacing w:val="-9"/>
          <w:sz w:val="24"/>
          <w:szCs w:val="24"/>
        </w:rPr>
        <w:t xml:space="preserve">ления конфигурацией будет </w:t>
      </w:r>
      <w:proofErr w:type="gramStart"/>
      <w:r w:rsidRPr="00CE2409">
        <w:rPr>
          <w:rFonts w:eastAsia="Times New Roman"/>
          <w:spacing w:val="-9"/>
          <w:sz w:val="24"/>
          <w:szCs w:val="24"/>
        </w:rPr>
        <w:t>поддерживать</w:t>
      </w:r>
      <w:proofErr w:type="gramEnd"/>
      <w:r w:rsidRPr="00CE2409">
        <w:rPr>
          <w:rFonts w:eastAsia="Times New Roman"/>
          <w:spacing w:val="-9"/>
          <w:sz w:val="24"/>
          <w:szCs w:val="24"/>
        </w:rPr>
        <w:t xml:space="preserve"> и реализовывать прин</w:t>
      </w:r>
      <w:r w:rsidRPr="00CE2409">
        <w:rPr>
          <w:rFonts w:eastAsia="Times New Roman"/>
          <w:spacing w:val="-8"/>
          <w:sz w:val="24"/>
          <w:szCs w:val="24"/>
        </w:rPr>
        <w:t xml:space="preserve">ципы и положения документа «Область применения проекта, его </w:t>
      </w:r>
      <w:r w:rsidRPr="00CE2409">
        <w:rPr>
          <w:rFonts w:eastAsia="Times New Roman"/>
          <w:spacing w:val="-7"/>
          <w:sz w:val="24"/>
          <w:szCs w:val="24"/>
        </w:rPr>
        <w:t xml:space="preserve">цели и подход». Кроме того, здесь описывается, каким образом </w:t>
      </w:r>
      <w:r w:rsidRPr="00CE2409">
        <w:rPr>
          <w:rFonts w:eastAsia="Times New Roman"/>
          <w:spacing w:val="-10"/>
          <w:sz w:val="24"/>
          <w:szCs w:val="24"/>
        </w:rPr>
        <w:t>элементы конфигурации идентифицируются, организуются и кон</w:t>
      </w:r>
      <w:r w:rsidRPr="00CE2409">
        <w:rPr>
          <w:rFonts w:eastAsia="Times New Roman"/>
          <w:sz w:val="24"/>
          <w:szCs w:val="24"/>
        </w:rPr>
        <w:t>тролируются.</w:t>
      </w:r>
    </w:p>
    <w:p w:rsidR="00FD6288" w:rsidRDefault="00FD6288" w:rsidP="00CE2409">
      <w:pPr>
        <w:shd w:val="clear" w:color="auto" w:fill="FFFFFF"/>
        <w:spacing w:line="360" w:lineRule="auto"/>
        <w:ind w:firstLine="720"/>
        <w:rPr>
          <w:b/>
          <w:bCs/>
          <w:spacing w:val="-3"/>
          <w:sz w:val="24"/>
          <w:szCs w:val="24"/>
        </w:rPr>
      </w:pPr>
    </w:p>
    <w:p w:rsidR="0035622D" w:rsidRPr="00CE2409" w:rsidRDefault="009F32A7" w:rsidP="0032696E">
      <w:pPr>
        <w:shd w:val="clear" w:color="auto" w:fill="FFFFFF"/>
        <w:spacing w:line="360" w:lineRule="auto"/>
        <w:ind w:firstLine="720"/>
        <w:jc w:val="center"/>
        <w:rPr>
          <w:sz w:val="24"/>
          <w:szCs w:val="24"/>
        </w:rPr>
      </w:pPr>
      <w:r w:rsidRPr="00CE2409">
        <w:rPr>
          <w:b/>
          <w:bCs/>
          <w:spacing w:val="-3"/>
          <w:sz w:val="24"/>
          <w:szCs w:val="24"/>
        </w:rPr>
        <w:t xml:space="preserve">3.2.2. </w:t>
      </w:r>
      <w:r w:rsidRPr="00CE2409">
        <w:rPr>
          <w:rFonts w:eastAsia="Times New Roman"/>
          <w:b/>
          <w:bCs/>
          <w:spacing w:val="-3"/>
          <w:sz w:val="24"/>
          <w:szCs w:val="24"/>
        </w:rPr>
        <w:t>УПРАВЛЕНИЕ РИСКАМИ</w:t>
      </w:r>
    </w:p>
    <w:p w:rsidR="0032696E" w:rsidRDefault="009F32A7" w:rsidP="0032696E">
      <w:pPr>
        <w:shd w:val="clear" w:color="auto" w:fill="FFFFFF"/>
        <w:spacing w:line="360" w:lineRule="auto"/>
        <w:ind w:firstLine="720"/>
        <w:jc w:val="both"/>
        <w:rPr>
          <w:rFonts w:eastAsia="Times New Roman"/>
          <w:spacing w:val="-8"/>
          <w:sz w:val="24"/>
          <w:szCs w:val="24"/>
        </w:rPr>
      </w:pPr>
      <w:r w:rsidRPr="00CE2409">
        <w:rPr>
          <w:rFonts w:eastAsia="Times New Roman"/>
          <w:spacing w:val="-9"/>
          <w:sz w:val="24"/>
          <w:szCs w:val="24"/>
        </w:rPr>
        <w:t>Среди наиболее вероятных областей риска на стадии планиро</w:t>
      </w:r>
      <w:r w:rsidRPr="00CE2409">
        <w:rPr>
          <w:rFonts w:eastAsia="Times New Roman"/>
          <w:spacing w:val="-8"/>
          <w:sz w:val="24"/>
          <w:szCs w:val="24"/>
        </w:rPr>
        <w:t>вания проекта можно отметить следующие: 1) определение обла</w:t>
      </w:r>
      <w:r w:rsidRPr="00CE2409">
        <w:rPr>
          <w:rFonts w:eastAsia="Times New Roman"/>
          <w:spacing w:val="-6"/>
          <w:sz w:val="24"/>
          <w:szCs w:val="24"/>
        </w:rPr>
        <w:t>сти применения проекта неясное или неправильное; 2) не опре</w:t>
      </w:r>
      <w:r w:rsidRPr="00CE2409">
        <w:rPr>
          <w:rFonts w:eastAsia="Times New Roman"/>
          <w:spacing w:val="-7"/>
          <w:sz w:val="24"/>
          <w:szCs w:val="24"/>
        </w:rPr>
        <w:t xml:space="preserve">делен спонсор проекта; </w:t>
      </w:r>
      <w:proofErr w:type="gramStart"/>
      <w:r w:rsidRPr="00CE2409">
        <w:rPr>
          <w:rFonts w:eastAsia="Times New Roman"/>
          <w:spacing w:val="-7"/>
          <w:sz w:val="24"/>
          <w:szCs w:val="24"/>
        </w:rPr>
        <w:t xml:space="preserve">3) </w:t>
      </w:r>
      <w:proofErr w:type="gramEnd"/>
      <w:r w:rsidRPr="00CE2409">
        <w:rPr>
          <w:rFonts w:eastAsia="Times New Roman"/>
          <w:spacing w:val="-7"/>
          <w:sz w:val="24"/>
          <w:szCs w:val="24"/>
        </w:rPr>
        <w:t>стратегия сдерживания риска не опре</w:t>
      </w:r>
      <w:r w:rsidRPr="00CE2409">
        <w:rPr>
          <w:rFonts w:eastAsia="Times New Roman"/>
          <w:spacing w:val="-4"/>
          <w:sz w:val="24"/>
          <w:szCs w:val="24"/>
        </w:rPr>
        <w:t xml:space="preserve">делена или не отражена в планах проекта; 4) не определено в </w:t>
      </w:r>
      <w:r w:rsidRPr="00CE2409">
        <w:rPr>
          <w:rFonts w:eastAsia="Times New Roman"/>
          <w:spacing w:val="-8"/>
          <w:sz w:val="24"/>
          <w:szCs w:val="24"/>
        </w:rPr>
        <w:t>полной мере, что ожидают от проекта все заинтересованные сто</w:t>
      </w:r>
      <w:r w:rsidRPr="00CE2409">
        <w:rPr>
          <w:rFonts w:eastAsia="Times New Roman"/>
          <w:spacing w:val="-6"/>
          <w:sz w:val="24"/>
          <w:szCs w:val="24"/>
        </w:rPr>
        <w:t xml:space="preserve">роны; 5) нет ясности, кто несет ответственность за обеспечение </w:t>
      </w:r>
      <w:r w:rsidRPr="00CE2409">
        <w:rPr>
          <w:rFonts w:eastAsia="Times New Roman"/>
          <w:spacing w:val="-8"/>
          <w:sz w:val="24"/>
          <w:szCs w:val="24"/>
        </w:rPr>
        <w:t xml:space="preserve">проекта материальными и финансовыми ресурсами. Для смягчения этих рисков можно использовать следующие пути: </w:t>
      </w:r>
    </w:p>
    <w:p w:rsidR="0035622D" w:rsidRPr="00CE2409" w:rsidRDefault="009F32A7" w:rsidP="0032696E">
      <w:pPr>
        <w:shd w:val="clear" w:color="auto" w:fill="FFFFFF"/>
        <w:spacing w:line="360" w:lineRule="auto"/>
        <w:ind w:firstLine="720"/>
        <w:jc w:val="both"/>
        <w:rPr>
          <w:sz w:val="24"/>
          <w:szCs w:val="24"/>
        </w:rPr>
      </w:pPr>
      <w:r w:rsidRPr="00CE2409">
        <w:rPr>
          <w:rFonts w:eastAsia="Times New Roman"/>
          <w:spacing w:val="-9"/>
          <w:sz w:val="24"/>
          <w:szCs w:val="24"/>
        </w:rPr>
        <w:t>•</w:t>
      </w:r>
      <w:r w:rsidR="00CE2409" w:rsidRPr="00CE2409">
        <w:rPr>
          <w:rFonts w:eastAsia="Times New Roman"/>
          <w:spacing w:val="-9"/>
          <w:sz w:val="24"/>
          <w:szCs w:val="24"/>
        </w:rPr>
        <w:t xml:space="preserve"> </w:t>
      </w:r>
      <w:r w:rsidRPr="00CE2409">
        <w:rPr>
          <w:rFonts w:eastAsia="Times New Roman"/>
          <w:spacing w:val="-9"/>
          <w:sz w:val="24"/>
          <w:szCs w:val="24"/>
        </w:rPr>
        <w:t>в документе «Область применения проекта, его цели и подход»</w:t>
      </w:r>
      <w:r w:rsidR="0032696E">
        <w:rPr>
          <w:rFonts w:eastAsia="Times New Roman"/>
          <w:spacing w:val="-9"/>
          <w:sz w:val="24"/>
          <w:szCs w:val="24"/>
        </w:rPr>
        <w:t xml:space="preserve"> </w:t>
      </w:r>
      <w:r w:rsidRPr="00CE2409">
        <w:rPr>
          <w:rFonts w:eastAsia="Times New Roman"/>
          <w:spacing w:val="-8"/>
          <w:sz w:val="24"/>
          <w:szCs w:val="24"/>
        </w:rPr>
        <w:t>четко определить, какие должны быть получены результаты и</w:t>
      </w:r>
      <w:r w:rsidR="00FD6288">
        <w:rPr>
          <w:rFonts w:eastAsia="Times New Roman"/>
          <w:spacing w:val="-8"/>
          <w:sz w:val="24"/>
          <w:szCs w:val="24"/>
        </w:rPr>
        <w:t xml:space="preserve"> </w:t>
      </w:r>
      <w:r w:rsidRPr="00CE2409">
        <w:rPr>
          <w:rFonts w:eastAsia="Times New Roman"/>
          <w:sz w:val="24"/>
          <w:szCs w:val="24"/>
        </w:rPr>
        <w:t xml:space="preserve">каковы основные допущения и предположения. Также данный </w:t>
      </w:r>
      <w:r w:rsidRPr="00CE2409">
        <w:rPr>
          <w:rFonts w:eastAsia="Times New Roman"/>
          <w:spacing w:val="-1"/>
          <w:sz w:val="24"/>
          <w:szCs w:val="24"/>
        </w:rPr>
        <w:t>документ можно использовать как средство распределения пол</w:t>
      </w:r>
      <w:r w:rsidRPr="00CE2409">
        <w:rPr>
          <w:rFonts w:eastAsia="Times New Roman"/>
          <w:sz w:val="24"/>
          <w:szCs w:val="24"/>
        </w:rPr>
        <w:t>номочий и ответственности между участвующими в проекте сторонами;</w:t>
      </w:r>
    </w:p>
    <w:p w:rsidR="0035622D" w:rsidRPr="00CE2409" w:rsidRDefault="009F32A7" w:rsidP="00CE2409">
      <w:pPr>
        <w:numPr>
          <w:ilvl w:val="0"/>
          <w:numId w:val="1"/>
        </w:numPr>
        <w:shd w:val="clear" w:color="auto" w:fill="FFFFFF"/>
        <w:tabs>
          <w:tab w:val="left" w:pos="302"/>
        </w:tabs>
        <w:spacing w:line="360" w:lineRule="auto"/>
        <w:ind w:firstLine="720"/>
        <w:jc w:val="both"/>
        <w:rPr>
          <w:rFonts w:eastAsia="Times New Roman"/>
          <w:sz w:val="24"/>
          <w:szCs w:val="24"/>
        </w:rPr>
      </w:pPr>
      <w:r w:rsidRPr="00CE2409">
        <w:rPr>
          <w:rFonts w:eastAsia="Times New Roman"/>
          <w:sz w:val="24"/>
          <w:szCs w:val="24"/>
        </w:rPr>
        <w:t xml:space="preserve">необходимо убедиться, что со стороны заказчика существует правильное понимание целей проекта и выполнение проекта соответствующим образом организовано. В проектную организацию необходимо включить спонсора проекта и лиц, прини-1 мающих решения со стороны заказчика, а также определить, </w:t>
      </w:r>
      <w:r w:rsidRPr="00CE2409">
        <w:rPr>
          <w:rFonts w:eastAsia="Times New Roman"/>
          <w:spacing w:val="-2"/>
          <w:sz w:val="24"/>
          <w:szCs w:val="24"/>
        </w:rPr>
        <w:t>каким образом будет осуществляться согласованное управление</w:t>
      </w:r>
      <w:proofErr w:type="gramStart"/>
      <w:r w:rsidRPr="00CE2409">
        <w:rPr>
          <w:rFonts w:eastAsia="Times New Roman"/>
          <w:i/>
          <w:iCs/>
          <w:sz w:val="24"/>
          <w:szCs w:val="24"/>
          <w:vertAlign w:val="superscript"/>
        </w:rPr>
        <w:t>1</w:t>
      </w:r>
      <w:proofErr w:type="gramEnd"/>
      <w:r w:rsidRPr="00CE2409">
        <w:rPr>
          <w:rFonts w:eastAsia="Times New Roman"/>
          <w:i/>
          <w:iCs/>
          <w:sz w:val="24"/>
          <w:szCs w:val="24"/>
          <w:vertAlign w:val="superscript"/>
        </w:rPr>
        <w:t xml:space="preserve"> </w:t>
      </w:r>
      <w:r w:rsidRPr="00CE2409">
        <w:rPr>
          <w:rFonts w:eastAsia="Times New Roman"/>
          <w:sz w:val="24"/>
          <w:szCs w:val="24"/>
        </w:rPr>
        <w:t>рисками, спорными вопросами и изменениями в области применения проекта;</w:t>
      </w:r>
    </w:p>
    <w:p w:rsidR="0035622D" w:rsidRPr="00CE2409" w:rsidRDefault="009F32A7" w:rsidP="00CE2409">
      <w:pPr>
        <w:numPr>
          <w:ilvl w:val="0"/>
          <w:numId w:val="1"/>
        </w:numPr>
        <w:shd w:val="clear" w:color="auto" w:fill="FFFFFF"/>
        <w:tabs>
          <w:tab w:val="left" w:pos="302"/>
        </w:tabs>
        <w:spacing w:line="360" w:lineRule="auto"/>
        <w:ind w:firstLine="720"/>
        <w:jc w:val="both"/>
        <w:rPr>
          <w:rFonts w:eastAsia="Times New Roman"/>
          <w:sz w:val="24"/>
          <w:szCs w:val="24"/>
        </w:rPr>
      </w:pPr>
      <w:r w:rsidRPr="00CE2409">
        <w:rPr>
          <w:rFonts w:eastAsia="Times New Roman"/>
          <w:sz w:val="24"/>
          <w:szCs w:val="24"/>
        </w:rPr>
        <w:t>сделать приблизительный обзор рисков, выявленных на стадии подготовки исполнителем технико-коммерческого предложе</w:t>
      </w:r>
      <w:r w:rsidRPr="00CE2409">
        <w:rPr>
          <w:rFonts w:eastAsia="Times New Roman"/>
          <w:spacing w:val="-1"/>
          <w:sz w:val="24"/>
          <w:szCs w:val="24"/>
        </w:rPr>
        <w:t>ния. В рабочем и финансовом планах проекта для каждого «ко</w:t>
      </w:r>
      <w:r w:rsidRPr="00CE2409">
        <w:rPr>
          <w:rFonts w:eastAsia="Times New Roman"/>
          <w:spacing w:val="-2"/>
          <w:sz w:val="24"/>
          <w:szCs w:val="24"/>
        </w:rPr>
        <w:t xml:space="preserve">личественно измеримого» риска создать резерв и предусмотреть </w:t>
      </w:r>
      <w:r w:rsidRPr="00CE2409">
        <w:rPr>
          <w:rFonts w:eastAsia="Times New Roman"/>
          <w:sz w:val="24"/>
          <w:szCs w:val="24"/>
        </w:rPr>
        <w:t>меры по сдерживанию рисков;</w:t>
      </w:r>
    </w:p>
    <w:p w:rsidR="0035622D" w:rsidRPr="00CE2409" w:rsidRDefault="009F32A7" w:rsidP="00CE2409">
      <w:pPr>
        <w:numPr>
          <w:ilvl w:val="0"/>
          <w:numId w:val="1"/>
        </w:numPr>
        <w:shd w:val="clear" w:color="auto" w:fill="FFFFFF"/>
        <w:tabs>
          <w:tab w:val="left" w:pos="302"/>
        </w:tabs>
        <w:spacing w:line="360" w:lineRule="auto"/>
        <w:ind w:firstLine="720"/>
        <w:jc w:val="both"/>
        <w:rPr>
          <w:rFonts w:eastAsia="Times New Roman"/>
          <w:sz w:val="24"/>
          <w:szCs w:val="24"/>
        </w:rPr>
      </w:pPr>
      <w:r w:rsidRPr="00CE2409">
        <w:rPr>
          <w:rFonts w:eastAsia="Times New Roman"/>
          <w:sz w:val="24"/>
          <w:szCs w:val="24"/>
        </w:rPr>
        <w:t>в план по материальным ресурсам включить все необходимые требования и согласовать с заказчиком области инфраструктуры проекта, за которые несет ответственность заказчик.</w:t>
      </w:r>
    </w:p>
    <w:p w:rsidR="00FD6288" w:rsidRDefault="00FD6288" w:rsidP="00CE2409">
      <w:pPr>
        <w:shd w:val="clear" w:color="auto" w:fill="FFFFFF"/>
        <w:spacing w:line="360" w:lineRule="auto"/>
        <w:ind w:firstLine="720"/>
        <w:rPr>
          <w:b/>
          <w:bCs/>
          <w:spacing w:val="-6"/>
          <w:sz w:val="24"/>
          <w:szCs w:val="24"/>
        </w:rPr>
      </w:pPr>
    </w:p>
    <w:p w:rsidR="0035622D" w:rsidRPr="00CE2409" w:rsidRDefault="009F32A7" w:rsidP="00FD6288">
      <w:pPr>
        <w:shd w:val="clear" w:color="auto" w:fill="FFFFFF"/>
        <w:spacing w:line="360" w:lineRule="auto"/>
        <w:ind w:firstLine="720"/>
        <w:jc w:val="center"/>
        <w:rPr>
          <w:sz w:val="24"/>
          <w:szCs w:val="24"/>
        </w:rPr>
      </w:pPr>
      <w:r w:rsidRPr="00CE2409">
        <w:rPr>
          <w:b/>
          <w:bCs/>
          <w:spacing w:val="-6"/>
          <w:sz w:val="24"/>
          <w:szCs w:val="24"/>
        </w:rPr>
        <w:t xml:space="preserve">3.2.3. </w:t>
      </w:r>
      <w:r w:rsidRPr="00CE2409">
        <w:rPr>
          <w:rFonts w:eastAsia="Times New Roman"/>
          <w:b/>
          <w:bCs/>
          <w:spacing w:val="-6"/>
          <w:sz w:val="24"/>
          <w:szCs w:val="24"/>
        </w:rPr>
        <w:t>ТЕХНОЛОГИЯ РАБОТЫ</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1"/>
          <w:sz w:val="24"/>
          <w:szCs w:val="24"/>
        </w:rPr>
        <w:t>В этом подразделе рассматривается технология проведения ра</w:t>
      </w:r>
      <w:r w:rsidRPr="00CE2409">
        <w:rPr>
          <w:rFonts w:eastAsia="Times New Roman"/>
          <w:sz w:val="24"/>
          <w:szCs w:val="24"/>
        </w:rPr>
        <w:t>бот на стадии планирования проекта. Подраздел включает ряд практических рекомендаций и комментариев по каждому из процессов управления проектом.</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b/>
          <w:bCs/>
          <w:spacing w:val="-5"/>
          <w:sz w:val="24"/>
          <w:szCs w:val="24"/>
        </w:rPr>
        <w:t xml:space="preserve">Контроль и отчетность. </w:t>
      </w:r>
      <w:r w:rsidRPr="00CE2409">
        <w:rPr>
          <w:rFonts w:eastAsia="Times New Roman"/>
          <w:spacing w:val="-5"/>
          <w:sz w:val="24"/>
          <w:szCs w:val="24"/>
        </w:rPr>
        <w:t>Результаты процесса «контроль и отчет</w:t>
      </w:r>
      <w:r w:rsidRPr="00CE2409">
        <w:rPr>
          <w:rFonts w:eastAsia="Times New Roman"/>
          <w:sz w:val="24"/>
          <w:szCs w:val="24"/>
        </w:rPr>
        <w:t xml:space="preserve">ность» используются для того, чтобы </w:t>
      </w:r>
      <w:proofErr w:type="spellStart"/>
      <w:proofErr w:type="gramStart"/>
      <w:r w:rsidRPr="00CE2409">
        <w:rPr>
          <w:rFonts w:eastAsia="Times New Roman"/>
          <w:sz w:val="24"/>
          <w:szCs w:val="24"/>
        </w:rPr>
        <w:t>задокументировать</w:t>
      </w:r>
      <w:proofErr w:type="spellEnd"/>
      <w:proofErr w:type="gramEnd"/>
      <w:r w:rsidRPr="00CE2409">
        <w:rPr>
          <w:rFonts w:eastAsia="Times New Roman"/>
          <w:sz w:val="24"/>
          <w:szCs w:val="24"/>
        </w:rPr>
        <w:t xml:space="preserve"> и согласовать требования к проекту с заказчиком и </w:t>
      </w:r>
      <w:r w:rsidRPr="00CE2409">
        <w:rPr>
          <w:rFonts w:eastAsia="Times New Roman"/>
          <w:sz w:val="24"/>
          <w:szCs w:val="24"/>
        </w:rPr>
        <w:lastRenderedPageBreak/>
        <w:t xml:space="preserve">исполнителем. В качестве отправной точки для планирования проекта служит оценка технико-коммерческого предложения. В какой мере ожидания, связанные с проектом, нашли свое отражение в этом предложении? Произошли ли какие-либо изменения после того, как технико-коммерческое предложение было принято? Документ «Область применения проекта, его цели и подход» охватывает все области выявленных рисков, согласованные подходы, способы </w:t>
      </w:r>
      <w:r w:rsidRPr="00CE2409">
        <w:rPr>
          <w:rFonts w:eastAsia="Times New Roman"/>
          <w:spacing w:val="-2"/>
          <w:sz w:val="24"/>
          <w:szCs w:val="24"/>
        </w:rPr>
        <w:t xml:space="preserve">взаимодействия по проекту, стратегии реализации и др. Некоторые </w:t>
      </w:r>
      <w:r w:rsidRPr="00CE2409">
        <w:rPr>
          <w:rFonts w:eastAsia="Times New Roman"/>
          <w:sz w:val="24"/>
          <w:szCs w:val="24"/>
        </w:rPr>
        <w:t xml:space="preserve">из этих вопросов затрагивались в технико-коммерческом предложении. Однако при подготовке этого предложения мог быть </w:t>
      </w:r>
      <w:r w:rsidR="00FD6288">
        <w:rPr>
          <w:rFonts w:eastAsia="Times New Roman"/>
          <w:sz w:val="24"/>
          <w:szCs w:val="24"/>
        </w:rPr>
        <w:t>с</w:t>
      </w:r>
      <w:r w:rsidRPr="00CE2409">
        <w:rPr>
          <w:rFonts w:eastAsia="Times New Roman"/>
          <w:sz w:val="24"/>
          <w:szCs w:val="24"/>
        </w:rPr>
        <w:t>делан ряд предположений, которые затем при разработке проектной документации подверглись изменению на основе появившейся информации и новых фактов.</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z w:val="24"/>
          <w:szCs w:val="24"/>
        </w:rPr>
        <w:t>Отметим, что если документ «Область применения проекта, его цели и подход» проигнорирован, то существует риск лишиться базы для проведения контроля изменений. Тогда следует рассчитывать на устные договоренности, которые зачастую ведут к возникновению серьезных разногласий с заказчиком и ставят под сомнение выполнение договорных обязательств. В некоторых случаях заказчику может понадобиться разъяснение и обоснование полученных результатов. Документ «Область применения проекта, его цели и подход» может быть использован, чтобы объяснить причину использования тех или иных методов, подходов и технологий. Если документ составлен грамотно, то он может служить в качестве обоснования всевозможных вопросов, возникающих при рассмотрении результатов по проекту.</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z w:val="24"/>
          <w:szCs w:val="24"/>
        </w:rPr>
        <w:t>Если есть возможность, то целесообразно подготовить список контрольных вопросов для включения их в обзоры планов управления. Цель — подготовить обзор планов с точки зрения рисков и убедиться, что существует взаимопонимание с заказчиком относительно процедур контроля и завершения проекта. Отметим, что на совещании, посвященном запуску проекта, необходимо планы управления довести до сведения заинтересованных сторон. Для менеджмента заказчика и для персонала проекта желательно провести раздельные совещания. Для спонсора проекта как минимум должна быть организована презентация.</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1"/>
          <w:sz w:val="24"/>
          <w:szCs w:val="24"/>
        </w:rPr>
        <w:t xml:space="preserve">Основными методами, используемыми на стадии планирования </w:t>
      </w:r>
      <w:r w:rsidRPr="00CE2409">
        <w:rPr>
          <w:rFonts w:eastAsia="Times New Roman"/>
          <w:sz w:val="24"/>
          <w:szCs w:val="24"/>
        </w:rPr>
        <w:t xml:space="preserve">проекта, являются оценка риска, экспертные оценки, проведение </w:t>
      </w:r>
      <w:r w:rsidRPr="00CE2409">
        <w:rPr>
          <w:rFonts w:eastAsia="Times New Roman"/>
          <w:spacing w:val="-2"/>
          <w:sz w:val="24"/>
          <w:szCs w:val="24"/>
        </w:rPr>
        <w:t>переговоров и презентаций. Эти методы позволяют выявить и ней</w:t>
      </w:r>
      <w:r w:rsidRPr="00CE2409">
        <w:rPr>
          <w:rFonts w:eastAsia="Times New Roman"/>
          <w:sz w:val="24"/>
          <w:szCs w:val="24"/>
        </w:rPr>
        <w:t xml:space="preserve">трализовать все факторы, которые могли </w:t>
      </w:r>
      <w:proofErr w:type="gramStart"/>
      <w:r w:rsidRPr="00CE2409">
        <w:rPr>
          <w:rFonts w:eastAsia="Times New Roman"/>
          <w:sz w:val="24"/>
          <w:szCs w:val="24"/>
        </w:rPr>
        <w:t>бы</w:t>
      </w:r>
      <w:proofErr w:type="gramEnd"/>
      <w:r w:rsidRPr="00CE2409">
        <w:rPr>
          <w:rFonts w:eastAsia="Times New Roman"/>
          <w:sz w:val="24"/>
          <w:szCs w:val="24"/>
        </w:rPr>
        <w:t xml:space="preserve"> в конечном счете поставить под сомнение успех проекта.</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b/>
          <w:bCs/>
          <w:spacing w:val="-2"/>
          <w:sz w:val="24"/>
          <w:szCs w:val="24"/>
        </w:rPr>
        <w:t xml:space="preserve">Управление работами. </w:t>
      </w:r>
      <w:r w:rsidRPr="00CE2409">
        <w:rPr>
          <w:rFonts w:eastAsia="Times New Roman"/>
          <w:spacing w:val="-2"/>
          <w:sz w:val="24"/>
          <w:szCs w:val="24"/>
        </w:rPr>
        <w:t xml:space="preserve">Менеджер по подготовке предложения </w:t>
      </w:r>
      <w:r w:rsidRPr="00CE2409">
        <w:rPr>
          <w:rFonts w:eastAsia="Times New Roman"/>
          <w:spacing w:val="-4"/>
          <w:sz w:val="24"/>
          <w:szCs w:val="24"/>
        </w:rPr>
        <w:t xml:space="preserve">должен предоставить предварительный </w:t>
      </w:r>
      <w:r w:rsidRPr="00CE2409">
        <w:rPr>
          <w:rFonts w:eastAsia="Times New Roman"/>
          <w:i/>
          <w:iCs/>
          <w:spacing w:val="-4"/>
          <w:sz w:val="24"/>
          <w:szCs w:val="24"/>
        </w:rPr>
        <w:t xml:space="preserve">рабочий план проекта </w:t>
      </w:r>
      <w:r w:rsidRPr="00CE2409">
        <w:rPr>
          <w:rFonts w:eastAsia="Times New Roman"/>
          <w:spacing w:val="-4"/>
          <w:sz w:val="24"/>
          <w:szCs w:val="24"/>
        </w:rPr>
        <w:t xml:space="preserve">(план </w:t>
      </w:r>
      <w:r w:rsidRPr="00CE2409">
        <w:rPr>
          <w:rFonts w:eastAsia="Times New Roman"/>
          <w:sz w:val="24"/>
          <w:szCs w:val="24"/>
        </w:rPr>
        <w:t xml:space="preserve">работ по проекту). Этот план, очевидно, будет нуждаться в корректировке, потому что технико-коммерческое предложение и </w:t>
      </w:r>
      <w:r w:rsidRPr="00CE2409">
        <w:rPr>
          <w:rFonts w:eastAsia="Times New Roman"/>
          <w:sz w:val="24"/>
          <w:szCs w:val="24"/>
        </w:rPr>
        <w:lastRenderedPageBreak/>
        <w:t>непосредственное выполнение проекта имеют разные цели. Основная цель планирования при подготовке технико-коммерческого предложения заключается в разработке общего графика проекта и расчете затрат на выполнение работ, а следовательно, в определении осуществимости проекта в целом. При реализации проекта цель работ по планированию заключается в эффективной</w:t>
      </w:r>
      <w:r w:rsidR="00FD6288">
        <w:rPr>
          <w:rFonts w:eastAsia="Times New Roman"/>
          <w:sz w:val="24"/>
          <w:szCs w:val="24"/>
        </w:rPr>
        <w:t xml:space="preserve"> </w:t>
      </w:r>
      <w:r w:rsidRPr="00CE2409">
        <w:rPr>
          <w:rFonts w:eastAsia="Times New Roman"/>
          <w:spacing w:val="-6"/>
          <w:sz w:val="24"/>
          <w:szCs w:val="24"/>
        </w:rPr>
        <w:t>организации выполнения задач проекта и осуществлении дейс</w:t>
      </w:r>
      <w:r w:rsidRPr="00CE2409">
        <w:rPr>
          <w:rFonts w:eastAsia="Times New Roman"/>
          <w:sz w:val="24"/>
          <w:szCs w:val="24"/>
        </w:rPr>
        <w:t>твенного контроля над проектом.</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6"/>
          <w:sz w:val="24"/>
          <w:szCs w:val="24"/>
        </w:rPr>
        <w:t xml:space="preserve">Отметим, что планирование проекта включает планирование </w:t>
      </w:r>
      <w:r w:rsidRPr="00CE2409">
        <w:rPr>
          <w:rFonts w:eastAsia="Times New Roman"/>
          <w:spacing w:val="-8"/>
          <w:sz w:val="24"/>
          <w:szCs w:val="24"/>
        </w:rPr>
        <w:t xml:space="preserve">по укрупненным позициям (на верхнем уровне), но </w:t>
      </w:r>
      <w:proofErr w:type="gramStart"/>
      <w:r w:rsidRPr="00CE2409">
        <w:rPr>
          <w:rFonts w:eastAsia="Times New Roman"/>
          <w:spacing w:val="-8"/>
          <w:sz w:val="24"/>
          <w:szCs w:val="24"/>
        </w:rPr>
        <w:t>в</w:t>
      </w:r>
      <w:proofErr w:type="gramEnd"/>
      <w:r w:rsidRPr="00CE2409">
        <w:rPr>
          <w:rFonts w:eastAsia="Times New Roman"/>
          <w:spacing w:val="-8"/>
          <w:sz w:val="24"/>
          <w:szCs w:val="24"/>
        </w:rPr>
        <w:t xml:space="preserve"> то же время </w:t>
      </w:r>
      <w:r w:rsidRPr="00CE2409">
        <w:rPr>
          <w:rFonts w:eastAsia="Times New Roman"/>
          <w:spacing w:val="-6"/>
          <w:sz w:val="24"/>
          <w:szCs w:val="24"/>
        </w:rPr>
        <w:t xml:space="preserve">охватывает проект в целом. Тем не </w:t>
      </w:r>
      <w:proofErr w:type="gramStart"/>
      <w:r w:rsidRPr="00CE2409">
        <w:rPr>
          <w:rFonts w:eastAsia="Times New Roman"/>
          <w:spacing w:val="-6"/>
          <w:sz w:val="24"/>
          <w:szCs w:val="24"/>
        </w:rPr>
        <w:t>менее</w:t>
      </w:r>
      <w:proofErr w:type="gramEnd"/>
      <w:r w:rsidRPr="00CE2409">
        <w:rPr>
          <w:rFonts w:eastAsia="Times New Roman"/>
          <w:spacing w:val="-6"/>
          <w:sz w:val="24"/>
          <w:szCs w:val="24"/>
        </w:rPr>
        <w:t xml:space="preserve"> параллельно с разра</w:t>
      </w:r>
      <w:r w:rsidRPr="00CE2409">
        <w:rPr>
          <w:rFonts w:eastAsia="Times New Roman"/>
          <w:spacing w:val="-8"/>
          <w:sz w:val="24"/>
          <w:szCs w:val="24"/>
        </w:rPr>
        <w:t>боткой планов верхнего уровня должна вестись работа по деталь</w:t>
      </w:r>
      <w:r w:rsidRPr="00CE2409">
        <w:rPr>
          <w:rFonts w:eastAsia="Times New Roman"/>
          <w:spacing w:val="-5"/>
          <w:sz w:val="24"/>
          <w:szCs w:val="24"/>
        </w:rPr>
        <w:t>ному планированию каждого этапа. Надо отметить, что подго</w:t>
      </w:r>
      <w:r w:rsidRPr="00CE2409">
        <w:rPr>
          <w:rFonts w:eastAsia="Times New Roman"/>
          <w:spacing w:val="-8"/>
          <w:sz w:val="24"/>
          <w:szCs w:val="24"/>
        </w:rPr>
        <w:t xml:space="preserve">тавливаемый рабочий план не включает конкретные персоналии, </w:t>
      </w:r>
      <w:r w:rsidRPr="00CE2409">
        <w:rPr>
          <w:rFonts w:eastAsia="Times New Roman"/>
          <w:spacing w:val="-5"/>
          <w:sz w:val="24"/>
          <w:szCs w:val="24"/>
        </w:rPr>
        <w:t xml:space="preserve">но для каждой роли должен быть предусмотрен реалистичный бюджет. Основными методами, используемыми в данном процессе на стадии планирования проекта, являются планирование </w:t>
      </w:r>
      <w:r w:rsidRPr="00CE2409">
        <w:rPr>
          <w:rFonts w:eastAsia="Times New Roman"/>
          <w:spacing w:val="-6"/>
          <w:sz w:val="24"/>
          <w:szCs w:val="24"/>
        </w:rPr>
        <w:t>и оценка работ, планирование мер по снижению риска и подго</w:t>
      </w:r>
      <w:r w:rsidRPr="00CE2409">
        <w:rPr>
          <w:rFonts w:eastAsia="Times New Roman"/>
          <w:spacing w:val="-4"/>
          <w:sz w:val="24"/>
          <w:szCs w:val="24"/>
        </w:rPr>
        <w:t>товка бюджета проекта. Эти методы предназначены для под</w:t>
      </w:r>
      <w:r w:rsidRPr="00CE2409">
        <w:rPr>
          <w:rFonts w:eastAsia="Times New Roman"/>
          <w:spacing w:val="-6"/>
          <w:sz w:val="24"/>
          <w:szCs w:val="24"/>
        </w:rPr>
        <w:t>держки разработки предварительных вариантов рабочего и фи</w:t>
      </w:r>
      <w:r w:rsidRPr="00CE2409">
        <w:rPr>
          <w:rFonts w:eastAsia="Times New Roman"/>
          <w:spacing w:val="-4"/>
          <w:sz w:val="24"/>
          <w:szCs w:val="24"/>
        </w:rPr>
        <w:t xml:space="preserve">нансового планов. Для разработки бюджета по группам работ </w:t>
      </w:r>
      <w:r w:rsidRPr="00CE2409">
        <w:rPr>
          <w:rFonts w:eastAsia="Times New Roman"/>
          <w:spacing w:val="-7"/>
          <w:sz w:val="24"/>
          <w:szCs w:val="24"/>
        </w:rPr>
        <w:t>можно прибегнуть к одной или более методикам оценки (например, оценка «</w:t>
      </w:r>
      <w:proofErr w:type="gramStart"/>
      <w:r w:rsidRPr="00CE2409">
        <w:rPr>
          <w:rFonts w:eastAsia="Times New Roman"/>
          <w:spacing w:val="-7"/>
          <w:sz w:val="24"/>
          <w:szCs w:val="24"/>
        </w:rPr>
        <w:t>снизу вверх</w:t>
      </w:r>
      <w:proofErr w:type="gramEnd"/>
      <w:r w:rsidRPr="00CE2409">
        <w:rPr>
          <w:rFonts w:eastAsia="Times New Roman"/>
          <w:spacing w:val="-7"/>
          <w:sz w:val="24"/>
          <w:szCs w:val="24"/>
        </w:rPr>
        <w:t xml:space="preserve">»). Чтобы проверить полученные оценки, можно использовать методику оценки «сверху вниз». Кроме </w:t>
      </w:r>
      <w:r w:rsidRPr="00CE2409">
        <w:rPr>
          <w:rFonts w:eastAsia="Times New Roman"/>
          <w:spacing w:val="-6"/>
          <w:sz w:val="24"/>
          <w:szCs w:val="24"/>
        </w:rPr>
        <w:t>того, в бюджете надо создать резерв для мероприятий по сдер</w:t>
      </w:r>
      <w:r w:rsidRPr="00CE2409">
        <w:rPr>
          <w:rFonts w:eastAsia="Times New Roman"/>
          <w:sz w:val="24"/>
          <w:szCs w:val="24"/>
        </w:rPr>
        <w:t>живанию рисков.</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b/>
          <w:bCs/>
          <w:spacing w:val="-13"/>
          <w:sz w:val="24"/>
          <w:szCs w:val="24"/>
        </w:rPr>
        <w:t xml:space="preserve">Управление ресурсами. В </w:t>
      </w:r>
      <w:r w:rsidRPr="00CE2409">
        <w:rPr>
          <w:rFonts w:eastAsia="Times New Roman"/>
          <w:spacing w:val="-13"/>
          <w:sz w:val="24"/>
          <w:szCs w:val="24"/>
        </w:rPr>
        <w:t xml:space="preserve">ходе процесса управления ресурсами </w:t>
      </w:r>
      <w:r w:rsidRPr="00CE2409">
        <w:rPr>
          <w:rFonts w:eastAsia="Times New Roman"/>
          <w:spacing w:val="-6"/>
          <w:sz w:val="24"/>
          <w:szCs w:val="24"/>
        </w:rPr>
        <w:t xml:space="preserve">на стадии планирования проекта кроме планирования ресурсов </w:t>
      </w:r>
      <w:r w:rsidRPr="00CE2409">
        <w:rPr>
          <w:rFonts w:eastAsia="Times New Roman"/>
          <w:spacing w:val="-9"/>
          <w:sz w:val="24"/>
          <w:szCs w:val="24"/>
        </w:rPr>
        <w:t xml:space="preserve">производится наблюдение за тем, как используются человеческие и материальные ресурсы на начальном этапе проекта. Кроме того, </w:t>
      </w:r>
      <w:r w:rsidRPr="00CE2409">
        <w:rPr>
          <w:rFonts w:eastAsia="Times New Roman"/>
          <w:spacing w:val="-10"/>
          <w:sz w:val="24"/>
          <w:szCs w:val="24"/>
        </w:rPr>
        <w:t xml:space="preserve">как и при </w:t>
      </w:r>
      <w:proofErr w:type="gramStart"/>
      <w:r w:rsidRPr="00CE2409">
        <w:rPr>
          <w:rFonts w:eastAsia="Times New Roman"/>
          <w:spacing w:val="-10"/>
          <w:sz w:val="24"/>
          <w:szCs w:val="24"/>
        </w:rPr>
        <w:t>управлении</w:t>
      </w:r>
      <w:proofErr w:type="gramEnd"/>
      <w:r w:rsidRPr="00CE2409">
        <w:rPr>
          <w:rFonts w:eastAsia="Times New Roman"/>
          <w:spacing w:val="-10"/>
          <w:sz w:val="24"/>
          <w:szCs w:val="24"/>
        </w:rPr>
        <w:t xml:space="preserve"> работами, не предусматривается долгосроч</w:t>
      </w:r>
      <w:r w:rsidRPr="00CE2409">
        <w:rPr>
          <w:rFonts w:eastAsia="Times New Roman"/>
          <w:spacing w:val="-8"/>
          <w:sz w:val="24"/>
          <w:szCs w:val="24"/>
        </w:rPr>
        <w:t>ное планирование (рассчитанное на всю длительность проекта), а составляется план по основным ресурсам, необходимым для реализации первого этапа проекта. Основными применяемыми здесь методами являются разработка организационной структуры про</w:t>
      </w:r>
      <w:r w:rsidRPr="00CE2409">
        <w:rPr>
          <w:rFonts w:eastAsia="Times New Roman"/>
          <w:sz w:val="24"/>
          <w:szCs w:val="24"/>
        </w:rPr>
        <w:t>екта, подбор персонала и ведение переговоров.</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10"/>
          <w:sz w:val="24"/>
          <w:szCs w:val="24"/>
        </w:rPr>
        <w:t>Как правило, для того чтобы спланировать единую организаци</w:t>
      </w:r>
      <w:r w:rsidRPr="00CE2409">
        <w:rPr>
          <w:rFonts w:eastAsia="Times New Roman"/>
          <w:spacing w:val="-9"/>
          <w:sz w:val="24"/>
          <w:szCs w:val="24"/>
        </w:rPr>
        <w:t>онную структуру проекта, включающую как персонал исполните</w:t>
      </w:r>
      <w:r w:rsidRPr="00CE2409">
        <w:rPr>
          <w:rFonts w:eastAsia="Times New Roman"/>
          <w:spacing w:val="-12"/>
          <w:sz w:val="24"/>
          <w:szCs w:val="24"/>
        </w:rPr>
        <w:t xml:space="preserve">ля, так и персонал заказчика, </w:t>
      </w:r>
      <w:proofErr w:type="spellStart"/>
      <w:proofErr w:type="gramStart"/>
      <w:r w:rsidRPr="00CE2409">
        <w:rPr>
          <w:rFonts w:eastAsia="Times New Roman"/>
          <w:spacing w:val="-12"/>
          <w:sz w:val="24"/>
          <w:szCs w:val="24"/>
        </w:rPr>
        <w:t>работа-должна</w:t>
      </w:r>
      <w:proofErr w:type="spellEnd"/>
      <w:proofErr w:type="gramEnd"/>
      <w:r w:rsidRPr="00CE2409">
        <w:rPr>
          <w:rFonts w:eastAsia="Times New Roman"/>
          <w:spacing w:val="-12"/>
          <w:sz w:val="24"/>
          <w:szCs w:val="24"/>
        </w:rPr>
        <w:t xml:space="preserve"> проводиться совместно </w:t>
      </w:r>
      <w:r w:rsidRPr="00CE2409">
        <w:rPr>
          <w:rFonts w:eastAsia="Times New Roman"/>
          <w:spacing w:val="-9"/>
          <w:sz w:val="24"/>
          <w:szCs w:val="24"/>
        </w:rPr>
        <w:t xml:space="preserve">с менеджером проекта со стороны заказчика. Эта работа включает </w:t>
      </w:r>
      <w:r w:rsidRPr="00CE2409">
        <w:rPr>
          <w:rFonts w:eastAsia="Times New Roman"/>
          <w:spacing w:val="-11"/>
          <w:sz w:val="24"/>
          <w:szCs w:val="24"/>
        </w:rPr>
        <w:t>ведение переговоров как с заказчиком (для согласования того уров</w:t>
      </w:r>
      <w:r w:rsidRPr="00CE2409">
        <w:rPr>
          <w:rFonts w:eastAsia="Times New Roman"/>
          <w:spacing w:val="-8"/>
          <w:sz w:val="24"/>
          <w:szCs w:val="24"/>
        </w:rPr>
        <w:t>ня, на котором должно производиться утверждение выделяемых ресурсов заказчика), так и с менеджментом исполнителя (для об</w:t>
      </w:r>
      <w:r w:rsidRPr="00CE2409">
        <w:rPr>
          <w:rFonts w:eastAsia="Times New Roman"/>
          <w:spacing w:val="-9"/>
          <w:sz w:val="24"/>
          <w:szCs w:val="24"/>
        </w:rPr>
        <w:t xml:space="preserve">суждения обязательств персонала исполнителя по формированию </w:t>
      </w:r>
      <w:r w:rsidRPr="00CE2409">
        <w:rPr>
          <w:rFonts w:eastAsia="Times New Roman"/>
          <w:spacing w:val="-8"/>
          <w:sz w:val="24"/>
          <w:szCs w:val="24"/>
        </w:rPr>
        <w:t xml:space="preserve">команды проекта). Администратор проекта должен подготовить </w:t>
      </w:r>
      <w:r w:rsidRPr="00CE2409">
        <w:rPr>
          <w:rFonts w:eastAsia="Times New Roman"/>
          <w:spacing w:val="-9"/>
          <w:sz w:val="24"/>
          <w:szCs w:val="24"/>
        </w:rPr>
        <w:t>документ «Введение в проект» с целью облегчить новым членам команды проекта процесс «вхождения» в проект.</w:t>
      </w:r>
      <w:r w:rsidR="007E049B">
        <w:rPr>
          <w:rFonts w:eastAsia="Times New Roman"/>
          <w:spacing w:val="-9"/>
          <w:sz w:val="24"/>
          <w:szCs w:val="24"/>
        </w:rPr>
        <w:t xml:space="preserve"> </w:t>
      </w:r>
      <w:r w:rsidRPr="00CE2409">
        <w:rPr>
          <w:rFonts w:eastAsia="Times New Roman"/>
          <w:sz w:val="24"/>
          <w:szCs w:val="24"/>
        </w:rPr>
        <w:t xml:space="preserve">Отметим два основных момента, касающихся материальных ресурсов. Во-первых, используя план по материальным ресурсам, следует определить инфраструктуру проекта и ответственных за обеспечение оборудованием и </w:t>
      </w:r>
      <w:r w:rsidRPr="00CE2409">
        <w:rPr>
          <w:rFonts w:eastAsia="Times New Roman"/>
          <w:sz w:val="24"/>
          <w:szCs w:val="24"/>
        </w:rPr>
        <w:lastRenderedPageBreak/>
        <w:t xml:space="preserve">предоставление услуг, таких, как резервное копирование и т.д. Во-вторых, выполнение конкретных шагов задачи проектирования и работ по созданию инфраструктуры проекта необходимо поручить конкретным лицам или команде проекта. Состояние данной работы нуждается в обязательном надзоре. Как минимум должно быть обеспечено создание </w:t>
      </w:r>
      <w:r w:rsidRPr="00CE2409">
        <w:rPr>
          <w:rFonts w:eastAsia="Times New Roman"/>
          <w:spacing w:val="-2"/>
          <w:sz w:val="24"/>
          <w:szCs w:val="24"/>
        </w:rPr>
        <w:t xml:space="preserve">рабочей среды и библиотеки проекта. Отметим, что часто создание </w:t>
      </w:r>
      <w:r w:rsidRPr="00CE2409">
        <w:rPr>
          <w:rFonts w:eastAsia="Times New Roman"/>
          <w:sz w:val="24"/>
          <w:szCs w:val="24"/>
        </w:rPr>
        <w:t>инфраструктуры проекта является первой технической задачей проекта, и в связи с этим может возникнуть потребность в специалисте по технической архитектуре.</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z w:val="24"/>
          <w:szCs w:val="24"/>
        </w:rPr>
        <w:t>Персонал проекта должен иметь выделенную рабочую зону на рабочих местах фирмы-заказчика. Для каждого члена команды проекта должны быть доступны рабочие станции, телефоны, необходимое офисное оборудование. Необходимо согласовать с заказчиком, если понадобится, размещение в рабочей зоне новых членов команды проекта, чтобы приход нового члена команды не влиял на эффективность работы. Для проведения встреч и сове</w:t>
      </w:r>
      <w:r w:rsidRPr="00CE2409">
        <w:rPr>
          <w:rFonts w:eastAsia="Times New Roman"/>
          <w:spacing w:val="-1"/>
          <w:sz w:val="24"/>
          <w:szCs w:val="24"/>
        </w:rPr>
        <w:t xml:space="preserve">щаний с членами команды проекта должны быть зарезервированы </w:t>
      </w:r>
      <w:r w:rsidRPr="00CE2409">
        <w:rPr>
          <w:rFonts w:eastAsia="Times New Roman"/>
          <w:sz w:val="24"/>
          <w:szCs w:val="24"/>
        </w:rPr>
        <w:t>специальные переговорные комнаты, конференц-зал и т.п. Для средних и крупных проектов могут также понадобиться учебные аудитории, оснащенные терминалами, персональными компьютерами, принтерами.</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b/>
          <w:bCs/>
          <w:spacing w:val="-4"/>
          <w:sz w:val="24"/>
          <w:szCs w:val="24"/>
        </w:rPr>
        <w:t xml:space="preserve">Управление качеством. </w:t>
      </w:r>
      <w:r w:rsidRPr="00CE2409">
        <w:rPr>
          <w:rFonts w:eastAsia="Times New Roman"/>
          <w:spacing w:val="-4"/>
          <w:sz w:val="24"/>
          <w:szCs w:val="24"/>
        </w:rPr>
        <w:t>Важно с самого начала определить тре</w:t>
      </w:r>
      <w:r w:rsidRPr="00CE2409">
        <w:rPr>
          <w:rFonts w:eastAsia="Times New Roman"/>
          <w:sz w:val="24"/>
          <w:szCs w:val="24"/>
        </w:rPr>
        <w:t>бования к качеству работ по проекту и учесть эти требования при планировании проекта. В основном это касается выработки стратегий, стандартов и процедур, которые будут использованы при управлении проектом. Кроме того, в планах должно быть отражено распределение ресурсов, ролей и обязанностей, имеющих отношение к задачам по управлению качеством проектных работ. Отметим, что для небольших проектов план качества работ по проекту может использоваться для определения процедур и стандартов процесса управления качеством. Каждый член команды проекта должен нести ответственность за качество своей работы. Для этого в плане качества работ по проекту должны быть установлены обязанности участников команды с точки зрения обеспечения качества проектных работ. Кроме того, в плане качества должны быть указаны меры по обеспечению качества продукта, выпуск которого предусматривается проектом.</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9"/>
          <w:sz w:val="24"/>
          <w:szCs w:val="24"/>
        </w:rPr>
        <w:t>Ключевыми ролями в процессе управления качеством являют</w:t>
      </w:r>
      <w:r w:rsidRPr="00CE2409">
        <w:rPr>
          <w:rFonts w:eastAsia="Times New Roman"/>
          <w:spacing w:val="-10"/>
          <w:sz w:val="24"/>
          <w:szCs w:val="24"/>
        </w:rPr>
        <w:t xml:space="preserve">ся менеджер по качеству, аудитор качества и рецензент. Менеджер </w:t>
      </w:r>
      <w:r w:rsidRPr="00CE2409">
        <w:rPr>
          <w:rFonts w:eastAsia="Times New Roman"/>
          <w:spacing w:val="-6"/>
          <w:sz w:val="24"/>
          <w:szCs w:val="24"/>
        </w:rPr>
        <w:t xml:space="preserve">по качеству назначается исполнителем и может привлекаться в </w:t>
      </w:r>
      <w:r w:rsidRPr="00CE2409">
        <w:rPr>
          <w:rFonts w:eastAsia="Times New Roman"/>
          <w:spacing w:val="-7"/>
          <w:sz w:val="24"/>
          <w:szCs w:val="24"/>
        </w:rPr>
        <w:t xml:space="preserve">течение всего проекта или периодически для анализа состояния </w:t>
      </w:r>
      <w:r w:rsidRPr="00CE2409">
        <w:rPr>
          <w:rFonts w:eastAsia="Times New Roman"/>
          <w:spacing w:val="-10"/>
          <w:sz w:val="24"/>
          <w:szCs w:val="24"/>
        </w:rPr>
        <w:t xml:space="preserve">качества работ по проекту. Аудитор качества привлекается периодически для проведения аудита качества проектных работ. В качестве рецензентов получаемых в ходе проекта результатов обычно </w:t>
      </w:r>
      <w:r w:rsidRPr="00CE2409">
        <w:rPr>
          <w:rFonts w:eastAsia="Times New Roman"/>
          <w:spacing w:val="-7"/>
          <w:sz w:val="24"/>
          <w:szCs w:val="24"/>
        </w:rPr>
        <w:t>выступают представители высшего управленческого персонала. Но мнения рядовых членов команды, касающиеся качества про</w:t>
      </w:r>
      <w:r w:rsidRPr="00CE2409">
        <w:rPr>
          <w:rFonts w:eastAsia="Times New Roman"/>
          <w:sz w:val="24"/>
          <w:szCs w:val="24"/>
        </w:rPr>
        <w:t>ектных работ, также должны быть учтены.</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b/>
          <w:bCs/>
          <w:spacing w:val="-16"/>
          <w:sz w:val="24"/>
          <w:szCs w:val="24"/>
        </w:rPr>
        <w:lastRenderedPageBreak/>
        <w:t xml:space="preserve">Управление конфигурацией. </w:t>
      </w:r>
      <w:r w:rsidRPr="00CE2409">
        <w:rPr>
          <w:rFonts w:eastAsia="Times New Roman"/>
          <w:spacing w:val="-16"/>
          <w:sz w:val="24"/>
          <w:szCs w:val="24"/>
        </w:rPr>
        <w:t xml:space="preserve">Основным методом, используемым </w:t>
      </w:r>
      <w:r w:rsidRPr="00CE2409">
        <w:rPr>
          <w:rFonts w:eastAsia="Times New Roman"/>
          <w:spacing w:val="-11"/>
          <w:sz w:val="24"/>
          <w:szCs w:val="24"/>
        </w:rPr>
        <w:t>в данном процессе на стадии планирования проекта, является опре</w:t>
      </w:r>
      <w:r w:rsidRPr="00CE2409">
        <w:rPr>
          <w:rFonts w:eastAsia="Times New Roman"/>
          <w:spacing w:val="-6"/>
          <w:sz w:val="24"/>
          <w:szCs w:val="24"/>
        </w:rPr>
        <w:t xml:space="preserve">деление конфигурации. Используя этот метод, проводят анализ </w:t>
      </w:r>
      <w:r w:rsidRPr="00CE2409">
        <w:rPr>
          <w:rFonts w:eastAsia="Times New Roman"/>
          <w:spacing w:val="-11"/>
          <w:sz w:val="24"/>
          <w:szCs w:val="24"/>
        </w:rPr>
        <w:t xml:space="preserve">результатов и устанавливают структуру и организацию элементов конфигурации. Рабочая среда процесса управления конфигурацией </w:t>
      </w:r>
      <w:r w:rsidRPr="00CE2409">
        <w:rPr>
          <w:rFonts w:eastAsia="Times New Roman"/>
          <w:spacing w:val="-12"/>
          <w:sz w:val="24"/>
          <w:szCs w:val="24"/>
        </w:rPr>
        <w:t xml:space="preserve">должна </w:t>
      </w:r>
      <w:proofErr w:type="gramStart"/>
      <w:r w:rsidRPr="00CE2409">
        <w:rPr>
          <w:rFonts w:eastAsia="Times New Roman"/>
          <w:spacing w:val="-12"/>
          <w:sz w:val="24"/>
          <w:szCs w:val="24"/>
        </w:rPr>
        <w:t>включать</w:t>
      </w:r>
      <w:proofErr w:type="gramEnd"/>
      <w:r w:rsidRPr="00CE2409">
        <w:rPr>
          <w:rFonts w:eastAsia="Times New Roman"/>
          <w:spacing w:val="-12"/>
          <w:sz w:val="24"/>
          <w:szCs w:val="24"/>
        </w:rPr>
        <w:t xml:space="preserve"> по крайней мере библиотеку проекта. Библиотека </w:t>
      </w:r>
      <w:r w:rsidRPr="00CE2409">
        <w:rPr>
          <w:rFonts w:eastAsia="Times New Roman"/>
          <w:spacing w:val="-10"/>
          <w:sz w:val="24"/>
          <w:szCs w:val="24"/>
        </w:rPr>
        <w:t>проекта, в которой хранятся его материалы, облегчает взаимодей</w:t>
      </w:r>
      <w:r w:rsidRPr="00CE2409">
        <w:rPr>
          <w:rFonts w:eastAsia="Times New Roman"/>
          <w:spacing w:val="-7"/>
          <w:sz w:val="24"/>
          <w:szCs w:val="24"/>
        </w:rPr>
        <w:t xml:space="preserve">ствие между членами команды проекта и организацию работ по </w:t>
      </w:r>
      <w:r w:rsidRPr="00CE2409">
        <w:rPr>
          <w:rFonts w:eastAsia="Times New Roman"/>
          <w:spacing w:val="-13"/>
          <w:sz w:val="24"/>
          <w:szCs w:val="24"/>
        </w:rPr>
        <w:t xml:space="preserve">проекту. Информационные материалы библиотеки проекта должны </w:t>
      </w:r>
      <w:r w:rsidRPr="00CE2409">
        <w:rPr>
          <w:rFonts w:eastAsia="Times New Roman"/>
          <w:sz w:val="24"/>
          <w:szCs w:val="24"/>
        </w:rPr>
        <w:t>быть доступны всем членам команды проекта.</w:t>
      </w:r>
    </w:p>
    <w:p w:rsidR="0035622D" w:rsidRPr="00CE2409" w:rsidRDefault="009F32A7" w:rsidP="007E049B">
      <w:pPr>
        <w:shd w:val="clear" w:color="auto" w:fill="FFFFFF"/>
        <w:tabs>
          <w:tab w:val="left" w:pos="888"/>
        </w:tabs>
        <w:spacing w:line="360" w:lineRule="auto"/>
        <w:ind w:firstLine="720"/>
        <w:jc w:val="center"/>
        <w:rPr>
          <w:sz w:val="24"/>
          <w:szCs w:val="24"/>
        </w:rPr>
      </w:pPr>
      <w:r w:rsidRPr="00CE2409">
        <w:rPr>
          <w:b/>
          <w:bCs/>
          <w:sz w:val="24"/>
          <w:szCs w:val="24"/>
        </w:rPr>
        <w:t>3.2.4.</w:t>
      </w:r>
      <w:r w:rsidRPr="00CE2409">
        <w:rPr>
          <w:b/>
          <w:bCs/>
          <w:sz w:val="24"/>
          <w:szCs w:val="24"/>
        </w:rPr>
        <w:tab/>
      </w:r>
      <w:r w:rsidRPr="00CE2409">
        <w:rPr>
          <w:rFonts w:eastAsia="Times New Roman"/>
          <w:b/>
          <w:bCs/>
          <w:spacing w:val="-6"/>
          <w:sz w:val="24"/>
          <w:szCs w:val="24"/>
        </w:rPr>
        <w:t>ОЦЕНКА ТРУДОЕМКОСТИ</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8"/>
          <w:sz w:val="24"/>
          <w:szCs w:val="24"/>
        </w:rPr>
        <w:t xml:space="preserve">В табл. 3.5 приводится распределение затрат для выполнения </w:t>
      </w:r>
      <w:r w:rsidRPr="00CE2409">
        <w:rPr>
          <w:rFonts w:eastAsia="Times New Roman"/>
          <w:spacing w:val="-13"/>
          <w:sz w:val="24"/>
          <w:szCs w:val="24"/>
        </w:rPr>
        <w:t xml:space="preserve">каждой задачи. В выполнении задач управления принимают участие </w:t>
      </w:r>
      <w:r w:rsidRPr="00CE2409">
        <w:rPr>
          <w:rFonts w:eastAsia="Times New Roman"/>
          <w:spacing w:val="-11"/>
          <w:sz w:val="24"/>
          <w:szCs w:val="24"/>
        </w:rPr>
        <w:t>следующие роли: менеджер по подготовке предложения, менеджер проекта со стороны заказчика, менеджер по конфигурации, бизнес-</w:t>
      </w:r>
      <w:r w:rsidRPr="00CE2409">
        <w:rPr>
          <w:rFonts w:eastAsia="Times New Roman"/>
          <w:spacing w:val="-10"/>
          <w:sz w:val="24"/>
          <w:szCs w:val="24"/>
        </w:rPr>
        <w:t>менеджер исполнителя, администратор проекта, координатор про</w:t>
      </w:r>
      <w:r w:rsidRPr="00CE2409">
        <w:rPr>
          <w:rFonts w:eastAsia="Times New Roman"/>
          <w:spacing w:val="-9"/>
          <w:sz w:val="24"/>
          <w:szCs w:val="24"/>
        </w:rPr>
        <w:t xml:space="preserve">екта, менеджер проекта, спонсор проекта, персонал проекта и менеджер по качеству. Как видно из таблицы, основная нагрузка на </w:t>
      </w:r>
      <w:r w:rsidRPr="00CE2409">
        <w:rPr>
          <w:rFonts w:eastAsia="Times New Roman"/>
          <w:spacing w:val="-10"/>
          <w:sz w:val="24"/>
          <w:szCs w:val="24"/>
        </w:rPr>
        <w:t>стадии планирования проекта ложится на координатора, менедже</w:t>
      </w:r>
      <w:r w:rsidRPr="00CE2409">
        <w:rPr>
          <w:rFonts w:eastAsia="Times New Roman"/>
          <w:spacing w:val="-9"/>
          <w:sz w:val="24"/>
          <w:szCs w:val="24"/>
        </w:rPr>
        <w:t xml:space="preserve">ра проекта и менеджера проекта со стороны заказчика. Отметим, </w:t>
      </w:r>
      <w:r w:rsidRPr="00CE2409">
        <w:rPr>
          <w:rFonts w:eastAsia="Times New Roman"/>
          <w:spacing w:val="-10"/>
          <w:sz w:val="24"/>
          <w:szCs w:val="24"/>
        </w:rPr>
        <w:t>что в таблице представлены роли, выполнение которых могут сов</w:t>
      </w:r>
      <w:r w:rsidRPr="00CE2409">
        <w:rPr>
          <w:rFonts w:eastAsia="Times New Roman"/>
          <w:spacing w:val="-9"/>
          <w:sz w:val="24"/>
          <w:szCs w:val="24"/>
        </w:rPr>
        <w:t xml:space="preserve">мещать один или несколько членов команды, а иногда роли могут </w:t>
      </w:r>
      <w:r w:rsidRPr="00CE2409">
        <w:rPr>
          <w:rFonts w:eastAsia="Times New Roman"/>
          <w:spacing w:val="-8"/>
          <w:sz w:val="24"/>
          <w:szCs w:val="24"/>
        </w:rPr>
        <w:t>выполняться отдельными компаниями и организациями.</w:t>
      </w:r>
    </w:p>
    <w:p w:rsidR="00FD6288" w:rsidRDefault="00FD6288" w:rsidP="00CE2409">
      <w:pPr>
        <w:shd w:val="clear" w:color="auto" w:fill="FFFFFF"/>
        <w:tabs>
          <w:tab w:val="left" w:pos="888"/>
        </w:tabs>
        <w:spacing w:line="360" w:lineRule="auto"/>
        <w:ind w:firstLine="720"/>
        <w:rPr>
          <w:b/>
          <w:bCs/>
          <w:sz w:val="24"/>
          <w:szCs w:val="24"/>
        </w:rPr>
      </w:pPr>
    </w:p>
    <w:p w:rsidR="0035622D" w:rsidRPr="00CE2409" w:rsidRDefault="009F32A7" w:rsidP="007E049B">
      <w:pPr>
        <w:shd w:val="clear" w:color="auto" w:fill="FFFFFF"/>
        <w:tabs>
          <w:tab w:val="left" w:pos="888"/>
        </w:tabs>
        <w:spacing w:line="360" w:lineRule="auto"/>
        <w:ind w:firstLine="720"/>
        <w:jc w:val="center"/>
        <w:rPr>
          <w:sz w:val="24"/>
          <w:szCs w:val="24"/>
        </w:rPr>
      </w:pPr>
      <w:r w:rsidRPr="00CE2409">
        <w:rPr>
          <w:b/>
          <w:bCs/>
          <w:sz w:val="24"/>
          <w:szCs w:val="24"/>
        </w:rPr>
        <w:t>3.2.5.</w:t>
      </w:r>
      <w:r w:rsidRPr="00CE2409">
        <w:rPr>
          <w:b/>
          <w:bCs/>
          <w:sz w:val="24"/>
          <w:szCs w:val="24"/>
        </w:rPr>
        <w:tab/>
      </w:r>
      <w:r w:rsidRPr="00CE2409">
        <w:rPr>
          <w:rFonts w:eastAsia="Times New Roman"/>
          <w:b/>
          <w:bCs/>
          <w:spacing w:val="-4"/>
          <w:sz w:val="24"/>
          <w:szCs w:val="24"/>
        </w:rPr>
        <w:t>ГРАФИК ПРОЕКТА</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8"/>
          <w:sz w:val="24"/>
          <w:szCs w:val="24"/>
        </w:rPr>
        <w:t>Задачи планирования проекта выполняются на начальной ста</w:t>
      </w:r>
      <w:r w:rsidRPr="00CE2409">
        <w:rPr>
          <w:rFonts w:eastAsia="Times New Roman"/>
          <w:spacing w:val="-6"/>
          <w:sz w:val="24"/>
          <w:szCs w:val="24"/>
        </w:rPr>
        <w:t xml:space="preserve">дии жизненного цикла проекта до начала выполнения задач по </w:t>
      </w:r>
      <w:r w:rsidRPr="00CE2409">
        <w:rPr>
          <w:rFonts w:eastAsia="Times New Roman"/>
          <w:sz w:val="24"/>
          <w:szCs w:val="24"/>
        </w:rPr>
        <w:t>этапам.</w:t>
      </w:r>
    </w:p>
    <w:p w:rsidR="0035622D" w:rsidRPr="00CE2409" w:rsidRDefault="009F32A7" w:rsidP="00CE2409">
      <w:pPr>
        <w:shd w:val="clear" w:color="auto" w:fill="FFFFFF"/>
        <w:spacing w:line="360" w:lineRule="auto"/>
        <w:ind w:firstLine="720"/>
        <w:jc w:val="right"/>
        <w:rPr>
          <w:sz w:val="24"/>
          <w:szCs w:val="24"/>
        </w:rPr>
      </w:pPr>
      <w:r w:rsidRPr="00CE2409">
        <w:rPr>
          <w:rFonts w:eastAsia="Times New Roman"/>
          <w:b/>
          <w:bCs/>
          <w:spacing w:val="-1"/>
          <w:sz w:val="24"/>
          <w:szCs w:val="24"/>
        </w:rPr>
        <w:t xml:space="preserve">Таблица </w:t>
      </w:r>
      <w:r w:rsidRPr="00CE2409">
        <w:rPr>
          <w:rFonts w:eastAsia="Times New Roman"/>
          <w:spacing w:val="-1"/>
          <w:sz w:val="24"/>
          <w:szCs w:val="24"/>
        </w:rPr>
        <w:t>3.5</w:t>
      </w:r>
    </w:p>
    <w:p w:rsidR="0035622D" w:rsidRPr="00CE2409" w:rsidRDefault="009F32A7" w:rsidP="00CE2409">
      <w:pPr>
        <w:shd w:val="clear" w:color="auto" w:fill="FFFFFF"/>
        <w:spacing w:line="360" w:lineRule="auto"/>
        <w:ind w:firstLine="720"/>
        <w:jc w:val="center"/>
        <w:rPr>
          <w:sz w:val="24"/>
          <w:szCs w:val="24"/>
        </w:rPr>
      </w:pPr>
      <w:r w:rsidRPr="00CE2409">
        <w:rPr>
          <w:rFonts w:eastAsia="Times New Roman"/>
          <w:b/>
          <w:bCs/>
          <w:sz w:val="24"/>
          <w:szCs w:val="24"/>
        </w:rPr>
        <w:t>Оценка трудоемкости (в процентах)</w:t>
      </w:r>
    </w:p>
    <w:p w:rsidR="0035622D" w:rsidRPr="00CE2409" w:rsidRDefault="0035622D" w:rsidP="00FD6288">
      <w:pPr>
        <w:spacing w:line="360" w:lineRule="auto"/>
        <w:rPr>
          <w:sz w:val="24"/>
          <w:szCs w:val="24"/>
        </w:rPr>
      </w:pPr>
    </w:p>
    <w:tbl>
      <w:tblPr>
        <w:tblStyle w:val="a5"/>
        <w:tblW w:w="8331" w:type="dxa"/>
        <w:tblLayout w:type="fixed"/>
        <w:tblLook w:val="0000"/>
      </w:tblPr>
      <w:tblGrid>
        <w:gridCol w:w="1744"/>
        <w:gridCol w:w="65"/>
        <w:gridCol w:w="541"/>
        <w:gridCol w:w="168"/>
        <w:gridCol w:w="401"/>
        <w:gridCol w:w="168"/>
        <w:gridCol w:w="409"/>
        <w:gridCol w:w="156"/>
        <w:gridCol w:w="12"/>
        <w:gridCol w:w="248"/>
        <w:gridCol w:w="110"/>
        <w:gridCol w:w="55"/>
        <w:gridCol w:w="142"/>
        <w:gridCol w:w="272"/>
        <w:gridCol w:w="165"/>
        <w:gridCol w:w="130"/>
        <w:gridCol w:w="12"/>
        <w:gridCol w:w="403"/>
        <w:gridCol w:w="152"/>
        <w:gridCol w:w="13"/>
        <w:gridCol w:w="412"/>
        <w:gridCol w:w="142"/>
        <w:gridCol w:w="23"/>
        <w:gridCol w:w="261"/>
        <w:gridCol w:w="141"/>
        <w:gridCol w:w="11"/>
        <w:gridCol w:w="165"/>
        <w:gridCol w:w="250"/>
        <w:gridCol w:w="141"/>
        <w:gridCol w:w="11"/>
        <w:gridCol w:w="11"/>
        <w:gridCol w:w="165"/>
        <w:gridCol w:w="522"/>
        <w:gridCol w:w="710"/>
      </w:tblGrid>
      <w:tr w:rsidR="004E08D5" w:rsidRPr="007E049B" w:rsidTr="008A5D81">
        <w:trPr>
          <w:trHeight w:hRule="exact" w:val="3102"/>
        </w:trPr>
        <w:tc>
          <w:tcPr>
            <w:tcW w:w="1744" w:type="dxa"/>
          </w:tcPr>
          <w:p w:rsidR="0035622D" w:rsidRPr="00651282" w:rsidRDefault="009F32A7" w:rsidP="00651282">
            <w:pPr>
              <w:shd w:val="clear" w:color="auto" w:fill="FFFFFF"/>
              <w:jc w:val="center"/>
            </w:pPr>
            <w:r w:rsidRPr="00651282">
              <w:rPr>
                <w:rFonts w:eastAsia="Times New Roman"/>
                <w:iCs/>
                <w:spacing w:val="-2"/>
                <w:w w:val="83"/>
              </w:rPr>
              <w:t>Р</w:t>
            </w:r>
            <w:r w:rsidR="00FD6288" w:rsidRPr="00651282">
              <w:rPr>
                <w:rFonts w:eastAsia="Times New Roman"/>
                <w:iCs/>
                <w:spacing w:val="-2"/>
                <w:w w:val="83"/>
              </w:rPr>
              <w:t>а</w:t>
            </w:r>
            <w:r w:rsidRPr="00651282">
              <w:rPr>
                <w:rFonts w:eastAsia="Times New Roman"/>
                <w:iCs/>
                <w:spacing w:val="-2"/>
                <w:w w:val="83"/>
              </w:rPr>
              <w:t xml:space="preserve">спределение затрат участников проекта </w:t>
            </w:r>
            <w:r w:rsidR="00FD6288" w:rsidRPr="00651282">
              <w:rPr>
                <w:rFonts w:eastAsia="Times New Roman"/>
                <w:iCs/>
                <w:spacing w:val="-2"/>
                <w:w w:val="83"/>
              </w:rPr>
              <w:t xml:space="preserve">/ </w:t>
            </w:r>
            <w:r w:rsidRPr="00651282">
              <w:rPr>
                <w:rFonts w:eastAsia="Times New Roman"/>
                <w:iCs/>
                <w:w w:val="83"/>
              </w:rPr>
              <w:t>Задачи</w:t>
            </w:r>
          </w:p>
        </w:tc>
        <w:tc>
          <w:tcPr>
            <w:tcW w:w="606" w:type="dxa"/>
            <w:gridSpan w:val="2"/>
            <w:textDirection w:val="btLr"/>
          </w:tcPr>
          <w:p w:rsidR="0035622D" w:rsidRPr="00651282" w:rsidRDefault="00651282" w:rsidP="00651282">
            <w:pPr>
              <w:jc w:val="center"/>
            </w:pPr>
            <w:r w:rsidRPr="00651282">
              <w:rPr>
                <w:rFonts w:eastAsia="Times New Roman"/>
                <w:w w:val="78"/>
              </w:rPr>
              <w:t>Менеджер по подготовке предложения</w:t>
            </w:r>
          </w:p>
        </w:tc>
        <w:tc>
          <w:tcPr>
            <w:tcW w:w="569" w:type="dxa"/>
            <w:gridSpan w:val="2"/>
            <w:textDirection w:val="btLr"/>
          </w:tcPr>
          <w:p w:rsidR="0035622D" w:rsidRPr="007E049B" w:rsidRDefault="009F32A7" w:rsidP="00FD6288">
            <w:pPr>
              <w:shd w:val="clear" w:color="auto" w:fill="FFFFFF"/>
              <w:jc w:val="both"/>
            </w:pPr>
            <w:r w:rsidRPr="007E049B">
              <w:rPr>
                <w:rFonts w:eastAsia="Times New Roman"/>
                <w:i/>
                <w:iCs/>
                <w:w w:val="78"/>
              </w:rPr>
              <w:t>Менеджер проекта со стороны заказчика</w:t>
            </w:r>
          </w:p>
        </w:tc>
        <w:tc>
          <w:tcPr>
            <w:tcW w:w="577" w:type="dxa"/>
            <w:gridSpan w:val="2"/>
            <w:textDirection w:val="btLr"/>
          </w:tcPr>
          <w:p w:rsidR="0035622D" w:rsidRPr="007E049B" w:rsidRDefault="009F32A7" w:rsidP="00CE2409">
            <w:pPr>
              <w:shd w:val="clear" w:color="auto" w:fill="FFFFFF"/>
              <w:spacing w:line="360" w:lineRule="auto"/>
              <w:ind w:firstLine="720"/>
            </w:pPr>
            <w:r w:rsidRPr="007E049B">
              <w:rPr>
                <w:rFonts w:eastAsia="Times New Roman"/>
                <w:i/>
                <w:iCs/>
                <w:w w:val="78"/>
              </w:rPr>
              <w:t>Менеджер по конфигурации</w:t>
            </w:r>
          </w:p>
        </w:tc>
        <w:tc>
          <w:tcPr>
            <w:tcW w:w="416" w:type="dxa"/>
            <w:gridSpan w:val="3"/>
          </w:tcPr>
          <w:p w:rsidR="0035622D" w:rsidRPr="007E049B" w:rsidRDefault="009F32A7" w:rsidP="00CE2409">
            <w:pPr>
              <w:shd w:val="clear" w:color="auto" w:fill="FFFFFF"/>
              <w:spacing w:line="360" w:lineRule="auto"/>
              <w:ind w:firstLine="720"/>
            </w:pPr>
            <w:r w:rsidRPr="007E049B">
              <w:rPr>
                <w:b/>
                <w:bCs/>
                <w:spacing w:val="-54"/>
                <w:w w:val="80"/>
                <w:position w:val="-19"/>
                <w:lang w:val="en-US"/>
              </w:rPr>
              <w:t>!</w:t>
            </w:r>
            <w:proofErr w:type="spellStart"/>
            <w:r w:rsidRPr="007E049B">
              <w:rPr>
                <w:b/>
                <w:bCs/>
                <w:spacing w:val="-54"/>
                <w:w w:val="80"/>
                <w:position w:val="-19"/>
                <w:lang w:val="en-US"/>
              </w:rPr>
              <w:t>i</w:t>
            </w:r>
            <w:proofErr w:type="spellEnd"/>
          </w:p>
        </w:tc>
        <w:tc>
          <w:tcPr>
            <w:tcW w:w="579" w:type="dxa"/>
            <w:gridSpan w:val="4"/>
            <w:textDirection w:val="btLr"/>
          </w:tcPr>
          <w:p w:rsidR="0035622D" w:rsidRPr="007E049B" w:rsidRDefault="009F32A7" w:rsidP="00CE2409">
            <w:pPr>
              <w:shd w:val="clear" w:color="auto" w:fill="FFFFFF"/>
              <w:spacing w:line="360" w:lineRule="auto"/>
              <w:ind w:firstLine="720"/>
            </w:pPr>
            <w:r w:rsidRPr="007E049B">
              <w:rPr>
                <w:rFonts w:eastAsia="Times New Roman"/>
                <w:i/>
                <w:iCs/>
                <w:spacing w:val="-5"/>
                <w:w w:val="78"/>
              </w:rPr>
              <w:t xml:space="preserve">Администратор </w:t>
            </w:r>
            <w:r w:rsidRPr="007E049B">
              <w:rPr>
                <w:rFonts w:eastAsia="Times New Roman"/>
                <w:i/>
                <w:iCs/>
                <w:w w:val="78"/>
              </w:rPr>
              <w:t>проекта</w:t>
            </w:r>
          </w:p>
        </w:tc>
        <w:tc>
          <w:tcPr>
            <w:tcW w:w="710" w:type="dxa"/>
            <w:gridSpan w:val="4"/>
            <w:textDirection w:val="btLr"/>
          </w:tcPr>
          <w:p w:rsidR="0035622D" w:rsidRPr="007E049B" w:rsidRDefault="009F32A7" w:rsidP="00CE2409">
            <w:pPr>
              <w:shd w:val="clear" w:color="auto" w:fill="FFFFFF"/>
              <w:spacing w:line="360" w:lineRule="auto"/>
              <w:ind w:firstLine="720"/>
            </w:pPr>
            <w:r w:rsidRPr="007E049B">
              <w:rPr>
                <w:rFonts w:eastAsia="Times New Roman"/>
                <w:i/>
                <w:iCs/>
                <w:w w:val="78"/>
              </w:rPr>
              <w:t>Координатор проекта</w:t>
            </w:r>
          </w:p>
        </w:tc>
        <w:tc>
          <w:tcPr>
            <w:tcW w:w="577" w:type="dxa"/>
            <w:gridSpan w:val="3"/>
            <w:textDirection w:val="btLr"/>
          </w:tcPr>
          <w:p w:rsidR="0035622D" w:rsidRPr="007E049B" w:rsidRDefault="009F32A7" w:rsidP="00CE2409">
            <w:pPr>
              <w:shd w:val="clear" w:color="auto" w:fill="FFFFFF"/>
              <w:spacing w:line="360" w:lineRule="auto"/>
              <w:ind w:firstLine="720"/>
            </w:pPr>
            <w:r w:rsidRPr="007E049B">
              <w:rPr>
                <w:rFonts w:eastAsia="Times New Roman"/>
                <w:i/>
                <w:iCs/>
                <w:spacing w:val="-1"/>
                <w:w w:val="78"/>
              </w:rPr>
              <w:t>Менеджер проекта</w:t>
            </w:r>
          </w:p>
        </w:tc>
        <w:tc>
          <w:tcPr>
            <w:tcW w:w="578" w:type="dxa"/>
            <w:gridSpan w:val="5"/>
            <w:textDirection w:val="btLr"/>
          </w:tcPr>
          <w:p w:rsidR="0035622D" w:rsidRPr="007E049B" w:rsidRDefault="009F32A7" w:rsidP="00CE2409">
            <w:pPr>
              <w:shd w:val="clear" w:color="auto" w:fill="FFFFFF"/>
              <w:spacing w:line="360" w:lineRule="auto"/>
              <w:ind w:firstLine="720"/>
            </w:pPr>
            <w:r w:rsidRPr="007E049B">
              <w:rPr>
                <w:rFonts w:eastAsia="Times New Roman"/>
                <w:i/>
                <w:iCs/>
                <w:spacing w:val="-3"/>
                <w:w w:val="78"/>
              </w:rPr>
              <w:t>Спонсор проекта</w:t>
            </w:r>
          </w:p>
        </w:tc>
        <w:tc>
          <w:tcPr>
            <w:tcW w:w="578" w:type="dxa"/>
            <w:gridSpan w:val="5"/>
            <w:textDirection w:val="btLr"/>
          </w:tcPr>
          <w:p w:rsidR="0035622D" w:rsidRPr="007E049B" w:rsidRDefault="009F32A7" w:rsidP="00CE2409">
            <w:pPr>
              <w:shd w:val="clear" w:color="auto" w:fill="FFFFFF"/>
              <w:spacing w:line="360" w:lineRule="auto"/>
              <w:ind w:firstLine="720"/>
            </w:pPr>
            <w:r w:rsidRPr="007E049B">
              <w:rPr>
                <w:rFonts w:eastAsia="Times New Roman"/>
                <w:i/>
                <w:iCs/>
                <w:spacing w:val="-2"/>
                <w:w w:val="78"/>
              </w:rPr>
              <w:t>Персонал проекта</w:t>
            </w:r>
          </w:p>
        </w:tc>
        <w:tc>
          <w:tcPr>
            <w:tcW w:w="687" w:type="dxa"/>
            <w:gridSpan w:val="2"/>
            <w:textDirection w:val="btLr"/>
          </w:tcPr>
          <w:p w:rsidR="0035622D" w:rsidRPr="007E049B" w:rsidRDefault="009F32A7" w:rsidP="00CE2409">
            <w:pPr>
              <w:shd w:val="clear" w:color="auto" w:fill="FFFFFF"/>
              <w:spacing w:line="360" w:lineRule="auto"/>
              <w:ind w:firstLine="720"/>
            </w:pPr>
            <w:r w:rsidRPr="007E049B">
              <w:rPr>
                <w:rFonts w:eastAsia="Times New Roman"/>
                <w:i/>
                <w:iCs/>
                <w:w w:val="78"/>
              </w:rPr>
              <w:t>Менеджер по качеству</w:t>
            </w:r>
          </w:p>
        </w:tc>
        <w:tc>
          <w:tcPr>
            <w:tcW w:w="710" w:type="dxa"/>
            <w:textDirection w:val="btLr"/>
          </w:tcPr>
          <w:p w:rsidR="0035622D" w:rsidRPr="007E049B" w:rsidRDefault="009F32A7" w:rsidP="00CE2409">
            <w:pPr>
              <w:shd w:val="clear" w:color="auto" w:fill="FFFFFF"/>
              <w:spacing w:line="360" w:lineRule="auto"/>
              <w:ind w:firstLine="720"/>
            </w:pPr>
            <w:r w:rsidRPr="007E049B">
              <w:rPr>
                <w:rFonts w:eastAsia="Times New Roman"/>
                <w:i/>
                <w:iCs/>
                <w:w w:val="78"/>
              </w:rPr>
              <w:t>Доля в общих затратах</w:t>
            </w:r>
          </w:p>
        </w:tc>
      </w:tr>
      <w:tr w:rsidR="004E08D5" w:rsidRPr="007E049B" w:rsidTr="008A5D81">
        <w:trPr>
          <w:trHeight w:hRule="exact" w:val="765"/>
        </w:trPr>
        <w:tc>
          <w:tcPr>
            <w:tcW w:w="7621" w:type="dxa"/>
            <w:gridSpan w:val="33"/>
          </w:tcPr>
          <w:p w:rsidR="00FD6288" w:rsidRPr="007E049B" w:rsidRDefault="00FD6288" w:rsidP="00FD6288">
            <w:pPr>
              <w:shd w:val="clear" w:color="auto" w:fill="FFFFFF"/>
              <w:spacing w:line="360" w:lineRule="auto"/>
              <w:ind w:firstLine="720"/>
              <w:jc w:val="center"/>
            </w:pPr>
            <w:r w:rsidRPr="007E049B">
              <w:rPr>
                <w:rFonts w:eastAsia="Times New Roman"/>
                <w:b/>
                <w:bCs/>
                <w:w w:val="83"/>
              </w:rPr>
              <w:t>Контроль отчетность</w:t>
            </w:r>
          </w:p>
        </w:tc>
        <w:tc>
          <w:tcPr>
            <w:tcW w:w="710" w:type="dxa"/>
          </w:tcPr>
          <w:p w:rsidR="00FD6288" w:rsidRPr="008A5D81" w:rsidRDefault="00651282" w:rsidP="008A5D81">
            <w:pPr>
              <w:shd w:val="clear" w:color="auto" w:fill="FFFFFF"/>
              <w:spacing w:line="360" w:lineRule="auto"/>
              <w:ind w:right="-188"/>
            </w:pPr>
            <w:r w:rsidRPr="008A5D81">
              <w:rPr>
                <w:bCs/>
                <w:w w:val="83"/>
              </w:rPr>
              <w:t>3</w:t>
            </w:r>
            <w:r w:rsidR="00FD6288" w:rsidRPr="008A5D81">
              <w:rPr>
                <w:bCs/>
                <w:w w:val="83"/>
              </w:rPr>
              <w:t>2.8</w:t>
            </w:r>
          </w:p>
        </w:tc>
      </w:tr>
      <w:tr w:rsidR="004E08D5" w:rsidRPr="007E049B" w:rsidTr="008A5D81">
        <w:trPr>
          <w:trHeight w:hRule="exact" w:val="1350"/>
        </w:trPr>
        <w:tc>
          <w:tcPr>
            <w:tcW w:w="1744" w:type="dxa"/>
          </w:tcPr>
          <w:p w:rsidR="00FD6288" w:rsidRPr="007E049B" w:rsidRDefault="00FD6288" w:rsidP="00FD6288">
            <w:pPr>
              <w:shd w:val="clear" w:color="auto" w:fill="FFFFFF"/>
              <w:jc w:val="both"/>
            </w:pPr>
            <w:r w:rsidRPr="007E049B">
              <w:rPr>
                <w:rFonts w:eastAsia="Times New Roman"/>
                <w:spacing w:val="-2"/>
                <w:w w:val="83"/>
              </w:rPr>
              <w:lastRenderedPageBreak/>
              <w:t>Установить область применения проекта, его цели и подход</w:t>
            </w:r>
          </w:p>
        </w:tc>
        <w:tc>
          <w:tcPr>
            <w:tcW w:w="606" w:type="dxa"/>
            <w:gridSpan w:val="2"/>
          </w:tcPr>
          <w:p w:rsidR="00FD6288" w:rsidRPr="007E049B" w:rsidRDefault="00651282" w:rsidP="00FD6288">
            <w:pPr>
              <w:shd w:val="clear" w:color="auto" w:fill="FFFFFF"/>
              <w:jc w:val="both"/>
            </w:pPr>
            <w:r>
              <w:t>…</w:t>
            </w:r>
          </w:p>
        </w:tc>
        <w:tc>
          <w:tcPr>
            <w:tcW w:w="569" w:type="dxa"/>
            <w:gridSpan w:val="2"/>
          </w:tcPr>
          <w:p w:rsidR="00FD6288" w:rsidRPr="007E049B" w:rsidRDefault="00651282" w:rsidP="00FD6288">
            <w:pPr>
              <w:shd w:val="clear" w:color="auto" w:fill="FFFFFF"/>
              <w:jc w:val="both"/>
            </w:pPr>
            <w:r>
              <w:t>…</w:t>
            </w:r>
          </w:p>
        </w:tc>
        <w:tc>
          <w:tcPr>
            <w:tcW w:w="577" w:type="dxa"/>
            <w:gridSpan w:val="2"/>
          </w:tcPr>
          <w:p w:rsidR="00FD6288" w:rsidRPr="007E049B" w:rsidRDefault="00FD6288" w:rsidP="004E08D5">
            <w:pPr>
              <w:shd w:val="clear" w:color="auto" w:fill="FFFFFF"/>
              <w:spacing w:line="360" w:lineRule="auto"/>
            </w:pPr>
          </w:p>
        </w:tc>
        <w:tc>
          <w:tcPr>
            <w:tcW w:w="416" w:type="dxa"/>
            <w:gridSpan w:val="3"/>
          </w:tcPr>
          <w:p w:rsidR="00FD6288" w:rsidRPr="007E049B" w:rsidRDefault="004E08D5" w:rsidP="004E08D5">
            <w:pPr>
              <w:shd w:val="clear" w:color="auto" w:fill="FFFFFF"/>
              <w:spacing w:line="360" w:lineRule="auto"/>
            </w:pPr>
            <w:r>
              <w:t>…</w:t>
            </w:r>
          </w:p>
        </w:tc>
        <w:tc>
          <w:tcPr>
            <w:tcW w:w="579" w:type="dxa"/>
            <w:gridSpan w:val="4"/>
          </w:tcPr>
          <w:p w:rsidR="00FD6288" w:rsidRPr="007E049B" w:rsidRDefault="00651282" w:rsidP="00651282">
            <w:pPr>
              <w:shd w:val="clear" w:color="auto" w:fill="FFFFFF"/>
              <w:spacing w:line="360" w:lineRule="auto"/>
              <w:ind w:right="-175"/>
            </w:pPr>
            <w:r>
              <w:t>1</w:t>
            </w:r>
            <w:r w:rsidR="00FD6288" w:rsidRPr="007E049B">
              <w:t>0</w:t>
            </w:r>
          </w:p>
        </w:tc>
        <w:tc>
          <w:tcPr>
            <w:tcW w:w="710" w:type="dxa"/>
            <w:gridSpan w:val="4"/>
          </w:tcPr>
          <w:p w:rsidR="00FD6288" w:rsidRPr="007E049B" w:rsidRDefault="00FD6288" w:rsidP="004E08D5">
            <w:pPr>
              <w:shd w:val="clear" w:color="auto" w:fill="FFFFFF"/>
              <w:spacing w:line="360" w:lineRule="auto"/>
            </w:pPr>
          </w:p>
        </w:tc>
        <w:tc>
          <w:tcPr>
            <w:tcW w:w="577" w:type="dxa"/>
            <w:gridSpan w:val="3"/>
          </w:tcPr>
          <w:p w:rsidR="00FD6288" w:rsidRPr="007E049B" w:rsidRDefault="00651282" w:rsidP="00651282">
            <w:pPr>
              <w:shd w:val="clear" w:color="auto" w:fill="FFFFFF"/>
              <w:spacing w:line="360" w:lineRule="auto"/>
            </w:pPr>
            <w:r>
              <w:t>7</w:t>
            </w:r>
            <w:r w:rsidR="00FD6288" w:rsidRPr="007E049B">
              <w:t>0</w:t>
            </w:r>
          </w:p>
        </w:tc>
        <w:tc>
          <w:tcPr>
            <w:tcW w:w="578" w:type="dxa"/>
            <w:gridSpan w:val="5"/>
          </w:tcPr>
          <w:p w:rsidR="00FD6288" w:rsidRPr="007E049B" w:rsidRDefault="00651282" w:rsidP="00651282">
            <w:pPr>
              <w:shd w:val="clear" w:color="auto" w:fill="FFFFFF"/>
              <w:spacing w:line="360" w:lineRule="auto"/>
            </w:pPr>
            <w:r>
              <w:t>…</w:t>
            </w:r>
          </w:p>
        </w:tc>
        <w:tc>
          <w:tcPr>
            <w:tcW w:w="578" w:type="dxa"/>
            <w:gridSpan w:val="5"/>
          </w:tcPr>
          <w:p w:rsidR="00FD6288" w:rsidRPr="007E049B" w:rsidRDefault="00651282" w:rsidP="00651282">
            <w:pPr>
              <w:shd w:val="clear" w:color="auto" w:fill="FFFFFF"/>
              <w:spacing w:line="360" w:lineRule="auto"/>
            </w:pPr>
            <w:r>
              <w:t>20</w:t>
            </w:r>
          </w:p>
        </w:tc>
        <w:tc>
          <w:tcPr>
            <w:tcW w:w="687" w:type="dxa"/>
            <w:gridSpan w:val="2"/>
          </w:tcPr>
          <w:p w:rsidR="00FD6288" w:rsidRPr="007E049B" w:rsidRDefault="00FD6288" w:rsidP="00CE2409">
            <w:pPr>
              <w:shd w:val="clear" w:color="auto" w:fill="FFFFFF"/>
              <w:spacing w:line="360" w:lineRule="auto"/>
              <w:ind w:firstLine="720"/>
            </w:pPr>
          </w:p>
        </w:tc>
        <w:tc>
          <w:tcPr>
            <w:tcW w:w="710" w:type="dxa"/>
          </w:tcPr>
          <w:p w:rsidR="00FD6288" w:rsidRPr="007E049B" w:rsidRDefault="00651282" w:rsidP="00651282">
            <w:pPr>
              <w:shd w:val="clear" w:color="auto" w:fill="FFFFFF"/>
              <w:spacing w:line="360" w:lineRule="auto"/>
            </w:pPr>
            <w:r>
              <w:rPr>
                <w:w w:val="83"/>
              </w:rPr>
              <w:t>2</w:t>
            </w:r>
            <w:r w:rsidR="00FD6288" w:rsidRPr="007E049B">
              <w:rPr>
                <w:w w:val="83"/>
              </w:rPr>
              <w:t>1,1</w:t>
            </w:r>
          </w:p>
        </w:tc>
      </w:tr>
      <w:tr w:rsidR="008A5D81" w:rsidRPr="007E049B" w:rsidTr="008A5D81">
        <w:trPr>
          <w:trHeight w:hRule="exact" w:val="987"/>
        </w:trPr>
        <w:tc>
          <w:tcPr>
            <w:tcW w:w="1744" w:type="dxa"/>
          </w:tcPr>
          <w:p w:rsidR="00FD6288" w:rsidRPr="004E08D5" w:rsidRDefault="00FD6288" w:rsidP="00FD6288">
            <w:pPr>
              <w:shd w:val="clear" w:color="auto" w:fill="FFFFFF"/>
              <w:jc w:val="both"/>
            </w:pPr>
            <w:r w:rsidRPr="004E08D5">
              <w:rPr>
                <w:rFonts w:eastAsia="Times New Roman"/>
                <w:w w:val="83"/>
              </w:rPr>
              <w:t>Определить стратегии, стандарты и процедуры</w:t>
            </w:r>
          </w:p>
        </w:tc>
        <w:tc>
          <w:tcPr>
            <w:tcW w:w="606" w:type="dxa"/>
            <w:gridSpan w:val="2"/>
          </w:tcPr>
          <w:p w:rsidR="00FD6288" w:rsidRPr="007E049B" w:rsidRDefault="00FD6288" w:rsidP="00FD6288">
            <w:pPr>
              <w:shd w:val="clear" w:color="auto" w:fill="FFFFFF"/>
              <w:jc w:val="both"/>
            </w:pPr>
          </w:p>
        </w:tc>
        <w:tc>
          <w:tcPr>
            <w:tcW w:w="569" w:type="dxa"/>
            <w:gridSpan w:val="2"/>
          </w:tcPr>
          <w:p w:rsidR="00FD6288" w:rsidRPr="007E049B" w:rsidRDefault="00FD6288" w:rsidP="00FD6288">
            <w:pPr>
              <w:shd w:val="clear" w:color="auto" w:fill="FFFFFF"/>
              <w:jc w:val="both"/>
            </w:pPr>
          </w:p>
        </w:tc>
        <w:tc>
          <w:tcPr>
            <w:tcW w:w="577" w:type="dxa"/>
            <w:gridSpan w:val="2"/>
          </w:tcPr>
          <w:p w:rsidR="00FD6288" w:rsidRPr="007E049B" w:rsidRDefault="00FD6288" w:rsidP="00CE2409">
            <w:pPr>
              <w:shd w:val="clear" w:color="auto" w:fill="FFFFFF"/>
              <w:spacing w:line="360" w:lineRule="auto"/>
              <w:ind w:firstLine="720"/>
            </w:pPr>
          </w:p>
        </w:tc>
        <w:tc>
          <w:tcPr>
            <w:tcW w:w="416" w:type="dxa"/>
            <w:gridSpan w:val="3"/>
          </w:tcPr>
          <w:p w:rsidR="00FD6288" w:rsidRPr="007E049B" w:rsidRDefault="00FD6288" w:rsidP="00CE2409">
            <w:pPr>
              <w:shd w:val="clear" w:color="auto" w:fill="FFFFFF"/>
              <w:spacing w:line="360" w:lineRule="auto"/>
              <w:ind w:firstLine="720"/>
            </w:pPr>
          </w:p>
        </w:tc>
        <w:tc>
          <w:tcPr>
            <w:tcW w:w="579" w:type="dxa"/>
            <w:gridSpan w:val="4"/>
          </w:tcPr>
          <w:p w:rsidR="00FD6288" w:rsidRPr="007E049B" w:rsidRDefault="00FD6288" w:rsidP="00CE2409">
            <w:pPr>
              <w:shd w:val="clear" w:color="auto" w:fill="FFFFFF"/>
              <w:spacing w:line="360" w:lineRule="auto"/>
              <w:ind w:firstLine="720"/>
            </w:pPr>
          </w:p>
        </w:tc>
        <w:tc>
          <w:tcPr>
            <w:tcW w:w="710" w:type="dxa"/>
            <w:gridSpan w:val="4"/>
          </w:tcPr>
          <w:p w:rsidR="00FD6288" w:rsidRPr="007E049B" w:rsidRDefault="00FD6288" w:rsidP="004E08D5">
            <w:pPr>
              <w:shd w:val="clear" w:color="auto" w:fill="FFFFFF"/>
              <w:spacing w:line="360" w:lineRule="auto"/>
            </w:pPr>
            <w:r w:rsidRPr="007E049B">
              <w:t>70</w:t>
            </w:r>
          </w:p>
        </w:tc>
        <w:tc>
          <w:tcPr>
            <w:tcW w:w="577" w:type="dxa"/>
            <w:gridSpan w:val="3"/>
          </w:tcPr>
          <w:p w:rsidR="00FD6288" w:rsidRPr="007E049B" w:rsidRDefault="00FD6288" w:rsidP="004E08D5">
            <w:pPr>
              <w:shd w:val="clear" w:color="auto" w:fill="FFFFFF"/>
              <w:spacing w:line="360" w:lineRule="auto"/>
            </w:pPr>
            <w:r w:rsidRPr="007E049B">
              <w:t>30</w:t>
            </w:r>
          </w:p>
        </w:tc>
        <w:tc>
          <w:tcPr>
            <w:tcW w:w="578" w:type="dxa"/>
            <w:gridSpan w:val="5"/>
          </w:tcPr>
          <w:p w:rsidR="00FD6288" w:rsidRPr="007E049B" w:rsidRDefault="00FD6288" w:rsidP="004E08D5">
            <w:pPr>
              <w:shd w:val="clear" w:color="auto" w:fill="FFFFFF"/>
              <w:spacing w:line="360" w:lineRule="auto"/>
            </w:pPr>
          </w:p>
        </w:tc>
        <w:tc>
          <w:tcPr>
            <w:tcW w:w="578" w:type="dxa"/>
            <w:gridSpan w:val="5"/>
          </w:tcPr>
          <w:p w:rsidR="00FD6288" w:rsidRPr="007E049B" w:rsidRDefault="00FD6288" w:rsidP="004E08D5">
            <w:pPr>
              <w:shd w:val="clear" w:color="auto" w:fill="FFFFFF"/>
              <w:spacing w:line="360" w:lineRule="auto"/>
            </w:pPr>
          </w:p>
        </w:tc>
        <w:tc>
          <w:tcPr>
            <w:tcW w:w="687" w:type="dxa"/>
            <w:gridSpan w:val="2"/>
          </w:tcPr>
          <w:p w:rsidR="00FD6288" w:rsidRPr="007E049B" w:rsidRDefault="00FD6288" w:rsidP="004E08D5">
            <w:pPr>
              <w:shd w:val="clear" w:color="auto" w:fill="FFFFFF"/>
              <w:spacing w:line="360" w:lineRule="auto"/>
            </w:pPr>
          </w:p>
        </w:tc>
        <w:tc>
          <w:tcPr>
            <w:tcW w:w="710" w:type="dxa"/>
          </w:tcPr>
          <w:p w:rsidR="00FD6288" w:rsidRPr="007E049B" w:rsidRDefault="00FD6288" w:rsidP="004E08D5">
            <w:pPr>
              <w:shd w:val="clear" w:color="auto" w:fill="FFFFFF"/>
              <w:spacing w:line="360" w:lineRule="auto"/>
            </w:pPr>
            <w:r w:rsidRPr="007E049B">
              <w:t>4,2</w:t>
            </w:r>
          </w:p>
        </w:tc>
      </w:tr>
      <w:tr w:rsidR="004E08D5" w:rsidRPr="007E049B" w:rsidTr="008A5D81">
        <w:trPr>
          <w:trHeight w:hRule="exact" w:val="578"/>
        </w:trPr>
        <w:tc>
          <w:tcPr>
            <w:tcW w:w="1744" w:type="dxa"/>
          </w:tcPr>
          <w:p w:rsidR="004E08D5" w:rsidRPr="007E049B" w:rsidRDefault="004E08D5" w:rsidP="00FD6288">
            <w:pPr>
              <w:shd w:val="clear" w:color="auto" w:fill="FFFFFF"/>
              <w:jc w:val="both"/>
            </w:pPr>
            <w:r w:rsidRPr="007E049B">
              <w:rPr>
                <w:rFonts w:eastAsia="Times New Roman"/>
                <w:w w:val="83"/>
              </w:rPr>
              <w:t>Разработать планы управления</w:t>
            </w:r>
          </w:p>
        </w:tc>
        <w:tc>
          <w:tcPr>
            <w:tcW w:w="606" w:type="dxa"/>
            <w:gridSpan w:val="2"/>
          </w:tcPr>
          <w:p w:rsidR="004E08D5" w:rsidRPr="007E049B" w:rsidRDefault="004E08D5" w:rsidP="00FD6288">
            <w:pPr>
              <w:shd w:val="clear" w:color="auto" w:fill="FFFFFF"/>
              <w:jc w:val="both"/>
            </w:pPr>
          </w:p>
        </w:tc>
        <w:tc>
          <w:tcPr>
            <w:tcW w:w="569" w:type="dxa"/>
            <w:gridSpan w:val="2"/>
          </w:tcPr>
          <w:p w:rsidR="004E08D5" w:rsidRPr="007E049B" w:rsidRDefault="004E08D5" w:rsidP="00FD6288">
            <w:pPr>
              <w:shd w:val="clear" w:color="auto" w:fill="FFFFFF"/>
              <w:jc w:val="both"/>
            </w:pPr>
          </w:p>
        </w:tc>
        <w:tc>
          <w:tcPr>
            <w:tcW w:w="577" w:type="dxa"/>
            <w:gridSpan w:val="2"/>
          </w:tcPr>
          <w:p w:rsidR="004E08D5" w:rsidRPr="007E049B" w:rsidRDefault="004E08D5" w:rsidP="00CE2409">
            <w:pPr>
              <w:shd w:val="clear" w:color="auto" w:fill="FFFFFF"/>
              <w:spacing w:line="360" w:lineRule="auto"/>
              <w:ind w:firstLine="720"/>
            </w:pPr>
          </w:p>
        </w:tc>
        <w:tc>
          <w:tcPr>
            <w:tcW w:w="416" w:type="dxa"/>
            <w:gridSpan w:val="3"/>
          </w:tcPr>
          <w:p w:rsidR="004E08D5" w:rsidRPr="007E049B" w:rsidRDefault="004E08D5" w:rsidP="00CE2409">
            <w:pPr>
              <w:shd w:val="clear" w:color="auto" w:fill="FFFFFF"/>
              <w:spacing w:line="360" w:lineRule="auto"/>
              <w:ind w:firstLine="720"/>
            </w:pPr>
          </w:p>
        </w:tc>
        <w:tc>
          <w:tcPr>
            <w:tcW w:w="579" w:type="dxa"/>
            <w:gridSpan w:val="4"/>
          </w:tcPr>
          <w:p w:rsidR="004E08D5" w:rsidRPr="007E049B" w:rsidRDefault="004E08D5" w:rsidP="00CE2409">
            <w:pPr>
              <w:shd w:val="clear" w:color="auto" w:fill="FFFFFF"/>
              <w:spacing w:line="360" w:lineRule="auto"/>
              <w:ind w:firstLine="720"/>
            </w:pPr>
          </w:p>
        </w:tc>
        <w:tc>
          <w:tcPr>
            <w:tcW w:w="710" w:type="dxa"/>
            <w:gridSpan w:val="4"/>
          </w:tcPr>
          <w:p w:rsidR="004E08D5" w:rsidRPr="007E049B" w:rsidRDefault="004E08D5" w:rsidP="004E08D5">
            <w:pPr>
              <w:shd w:val="clear" w:color="auto" w:fill="FFFFFF"/>
              <w:spacing w:line="360" w:lineRule="auto"/>
            </w:pPr>
            <w:r w:rsidRPr="007E049B">
              <w:t>20</w:t>
            </w:r>
          </w:p>
        </w:tc>
        <w:tc>
          <w:tcPr>
            <w:tcW w:w="577" w:type="dxa"/>
            <w:gridSpan w:val="3"/>
          </w:tcPr>
          <w:p w:rsidR="004E08D5" w:rsidRPr="007E049B" w:rsidRDefault="004E08D5" w:rsidP="004E08D5">
            <w:pPr>
              <w:shd w:val="clear" w:color="auto" w:fill="FFFFFF"/>
              <w:spacing w:line="360" w:lineRule="auto"/>
            </w:pPr>
            <w:r w:rsidRPr="007E049B">
              <w:t>70</w:t>
            </w:r>
          </w:p>
        </w:tc>
        <w:tc>
          <w:tcPr>
            <w:tcW w:w="578" w:type="dxa"/>
            <w:gridSpan w:val="5"/>
          </w:tcPr>
          <w:p w:rsidR="004E08D5" w:rsidRPr="007E049B" w:rsidRDefault="004E08D5" w:rsidP="004E08D5">
            <w:pPr>
              <w:shd w:val="clear" w:color="auto" w:fill="FFFFFF"/>
              <w:spacing w:line="360" w:lineRule="auto"/>
            </w:pPr>
          </w:p>
        </w:tc>
        <w:tc>
          <w:tcPr>
            <w:tcW w:w="578" w:type="dxa"/>
            <w:gridSpan w:val="5"/>
          </w:tcPr>
          <w:p w:rsidR="004E08D5" w:rsidRPr="007E049B" w:rsidRDefault="004E08D5" w:rsidP="004E08D5">
            <w:pPr>
              <w:shd w:val="clear" w:color="auto" w:fill="FFFFFF"/>
              <w:spacing w:line="360" w:lineRule="auto"/>
            </w:pPr>
            <w:r w:rsidRPr="007E049B">
              <w:t>5</w:t>
            </w:r>
          </w:p>
        </w:tc>
        <w:tc>
          <w:tcPr>
            <w:tcW w:w="687" w:type="dxa"/>
            <w:gridSpan w:val="2"/>
          </w:tcPr>
          <w:p w:rsidR="004E08D5" w:rsidRPr="007E049B" w:rsidRDefault="004E08D5" w:rsidP="004E08D5">
            <w:pPr>
              <w:shd w:val="clear" w:color="auto" w:fill="FFFFFF"/>
              <w:spacing w:line="360" w:lineRule="auto"/>
            </w:pPr>
            <w:r w:rsidRPr="007E049B">
              <w:t>5</w:t>
            </w:r>
          </w:p>
        </w:tc>
        <w:tc>
          <w:tcPr>
            <w:tcW w:w="710" w:type="dxa"/>
          </w:tcPr>
          <w:p w:rsidR="004E08D5" w:rsidRPr="007E049B" w:rsidRDefault="004E08D5" w:rsidP="004E08D5">
            <w:pPr>
              <w:shd w:val="clear" w:color="auto" w:fill="FFFFFF"/>
              <w:spacing w:line="360" w:lineRule="auto"/>
            </w:pPr>
            <w:r w:rsidRPr="007E049B">
              <w:t>7,5</w:t>
            </w:r>
          </w:p>
        </w:tc>
      </w:tr>
      <w:tr w:rsidR="008A5D81" w:rsidRPr="007E049B" w:rsidTr="008A5D81">
        <w:trPr>
          <w:trHeight w:hRule="exact" w:val="573"/>
        </w:trPr>
        <w:tc>
          <w:tcPr>
            <w:tcW w:w="7621" w:type="dxa"/>
            <w:gridSpan w:val="33"/>
          </w:tcPr>
          <w:p w:rsidR="004E08D5" w:rsidRPr="007E049B" w:rsidRDefault="004E08D5" w:rsidP="004E08D5">
            <w:pPr>
              <w:shd w:val="clear" w:color="auto" w:fill="FFFFFF"/>
              <w:spacing w:line="360" w:lineRule="auto"/>
              <w:ind w:firstLine="720"/>
              <w:jc w:val="center"/>
            </w:pPr>
            <w:r w:rsidRPr="007E049B">
              <w:rPr>
                <w:rFonts w:eastAsia="Times New Roman"/>
                <w:b/>
                <w:bCs/>
                <w:w w:val="83"/>
              </w:rPr>
              <w:t>Управление работам</w:t>
            </w:r>
          </w:p>
        </w:tc>
        <w:tc>
          <w:tcPr>
            <w:tcW w:w="710" w:type="dxa"/>
          </w:tcPr>
          <w:p w:rsidR="004E08D5" w:rsidRPr="007E049B" w:rsidRDefault="004E08D5" w:rsidP="008A5D81">
            <w:pPr>
              <w:shd w:val="clear" w:color="auto" w:fill="FFFFFF"/>
              <w:spacing w:line="360" w:lineRule="auto"/>
            </w:pPr>
            <w:r w:rsidRPr="007E049B">
              <w:rPr>
                <w:b/>
                <w:bCs/>
                <w:w w:val="83"/>
              </w:rPr>
              <w:t>4,5</w:t>
            </w:r>
          </w:p>
        </w:tc>
      </w:tr>
      <w:tr w:rsidR="004E08D5" w:rsidRPr="007E049B" w:rsidTr="008A5D81">
        <w:trPr>
          <w:trHeight w:hRule="exact" w:val="820"/>
        </w:trPr>
        <w:tc>
          <w:tcPr>
            <w:tcW w:w="1744" w:type="dxa"/>
          </w:tcPr>
          <w:p w:rsidR="004E08D5" w:rsidRPr="007E049B" w:rsidRDefault="004E08D5" w:rsidP="00FD6288">
            <w:pPr>
              <w:shd w:val="clear" w:color="auto" w:fill="FFFFFF"/>
              <w:jc w:val="both"/>
            </w:pPr>
            <w:r w:rsidRPr="007E049B">
              <w:rPr>
                <w:rFonts w:eastAsia="Times New Roman"/>
                <w:w w:val="83"/>
              </w:rPr>
              <w:t>Определить стратегии, стандарты и процедуры</w:t>
            </w:r>
          </w:p>
        </w:tc>
        <w:tc>
          <w:tcPr>
            <w:tcW w:w="606" w:type="dxa"/>
            <w:gridSpan w:val="2"/>
          </w:tcPr>
          <w:p w:rsidR="004E08D5" w:rsidRPr="007E049B" w:rsidRDefault="004E08D5" w:rsidP="00FD6288">
            <w:pPr>
              <w:shd w:val="clear" w:color="auto" w:fill="FFFFFF"/>
              <w:jc w:val="both"/>
            </w:pPr>
          </w:p>
        </w:tc>
        <w:tc>
          <w:tcPr>
            <w:tcW w:w="569" w:type="dxa"/>
            <w:gridSpan w:val="2"/>
          </w:tcPr>
          <w:p w:rsidR="004E08D5" w:rsidRPr="007E049B" w:rsidRDefault="004E08D5" w:rsidP="00FD6288">
            <w:pPr>
              <w:shd w:val="clear" w:color="auto" w:fill="FFFFFF"/>
              <w:jc w:val="both"/>
            </w:pPr>
          </w:p>
        </w:tc>
        <w:tc>
          <w:tcPr>
            <w:tcW w:w="577" w:type="dxa"/>
            <w:gridSpan w:val="2"/>
          </w:tcPr>
          <w:p w:rsidR="004E08D5" w:rsidRPr="007E049B" w:rsidRDefault="004E08D5" w:rsidP="00CE2409">
            <w:pPr>
              <w:shd w:val="clear" w:color="auto" w:fill="FFFFFF"/>
              <w:spacing w:line="360" w:lineRule="auto"/>
              <w:ind w:firstLine="720"/>
            </w:pPr>
          </w:p>
        </w:tc>
        <w:tc>
          <w:tcPr>
            <w:tcW w:w="526" w:type="dxa"/>
            <w:gridSpan w:val="4"/>
          </w:tcPr>
          <w:p w:rsidR="004E08D5" w:rsidRPr="007E049B" w:rsidRDefault="004E08D5" w:rsidP="00CE2409">
            <w:pPr>
              <w:shd w:val="clear" w:color="auto" w:fill="FFFFFF"/>
              <w:spacing w:line="360" w:lineRule="auto"/>
              <w:ind w:firstLine="720"/>
            </w:pPr>
          </w:p>
        </w:tc>
        <w:tc>
          <w:tcPr>
            <w:tcW w:w="469" w:type="dxa"/>
            <w:gridSpan w:val="3"/>
          </w:tcPr>
          <w:p w:rsidR="004E08D5" w:rsidRPr="007E049B" w:rsidRDefault="004E08D5" w:rsidP="00CE2409">
            <w:pPr>
              <w:shd w:val="clear" w:color="auto" w:fill="FFFFFF"/>
              <w:spacing w:line="360" w:lineRule="auto"/>
              <w:ind w:firstLine="720"/>
            </w:pPr>
          </w:p>
        </w:tc>
        <w:tc>
          <w:tcPr>
            <w:tcW w:w="710" w:type="dxa"/>
            <w:gridSpan w:val="4"/>
          </w:tcPr>
          <w:p w:rsidR="004E08D5" w:rsidRPr="007E049B" w:rsidRDefault="004E08D5" w:rsidP="004E08D5">
            <w:pPr>
              <w:shd w:val="clear" w:color="auto" w:fill="FFFFFF"/>
              <w:spacing w:line="360" w:lineRule="auto"/>
              <w:ind w:firstLine="35"/>
            </w:pPr>
            <w:r w:rsidRPr="007E049B">
              <w:t>90</w:t>
            </w:r>
          </w:p>
        </w:tc>
        <w:tc>
          <w:tcPr>
            <w:tcW w:w="577" w:type="dxa"/>
            <w:gridSpan w:val="3"/>
          </w:tcPr>
          <w:p w:rsidR="004E08D5" w:rsidRPr="007E049B" w:rsidRDefault="004E08D5" w:rsidP="004E08D5">
            <w:pPr>
              <w:shd w:val="clear" w:color="auto" w:fill="FFFFFF"/>
              <w:spacing w:line="360" w:lineRule="auto"/>
              <w:ind w:firstLine="35"/>
            </w:pPr>
            <w:r w:rsidRPr="007E049B">
              <w:t>10</w:t>
            </w:r>
          </w:p>
        </w:tc>
        <w:tc>
          <w:tcPr>
            <w:tcW w:w="426" w:type="dxa"/>
            <w:gridSpan w:val="3"/>
          </w:tcPr>
          <w:p w:rsidR="004E08D5" w:rsidRPr="007E049B" w:rsidRDefault="004E08D5" w:rsidP="004E08D5">
            <w:pPr>
              <w:shd w:val="clear" w:color="auto" w:fill="FFFFFF"/>
              <w:spacing w:line="360" w:lineRule="auto"/>
              <w:ind w:firstLine="35"/>
            </w:pPr>
          </w:p>
        </w:tc>
        <w:tc>
          <w:tcPr>
            <w:tcW w:w="567" w:type="dxa"/>
            <w:gridSpan w:val="4"/>
          </w:tcPr>
          <w:p w:rsidR="004E08D5" w:rsidRPr="007E049B" w:rsidRDefault="004E08D5" w:rsidP="004E08D5">
            <w:pPr>
              <w:shd w:val="clear" w:color="auto" w:fill="FFFFFF"/>
              <w:spacing w:line="360" w:lineRule="auto"/>
              <w:ind w:firstLine="35"/>
            </w:pPr>
          </w:p>
        </w:tc>
        <w:tc>
          <w:tcPr>
            <w:tcW w:w="850" w:type="dxa"/>
            <w:gridSpan w:val="5"/>
          </w:tcPr>
          <w:p w:rsidR="004E08D5" w:rsidRPr="007E049B" w:rsidRDefault="004E08D5" w:rsidP="004E08D5">
            <w:pPr>
              <w:shd w:val="clear" w:color="auto" w:fill="FFFFFF"/>
              <w:spacing w:line="360" w:lineRule="auto"/>
              <w:ind w:firstLine="35"/>
            </w:pPr>
          </w:p>
        </w:tc>
        <w:tc>
          <w:tcPr>
            <w:tcW w:w="710" w:type="dxa"/>
          </w:tcPr>
          <w:p w:rsidR="004E08D5" w:rsidRPr="007E049B" w:rsidRDefault="004E08D5" w:rsidP="004E08D5">
            <w:pPr>
              <w:shd w:val="clear" w:color="auto" w:fill="FFFFFF"/>
              <w:spacing w:line="360" w:lineRule="auto"/>
              <w:ind w:firstLine="35"/>
            </w:pPr>
            <w:r w:rsidRPr="007E049B">
              <w:t>4,2</w:t>
            </w:r>
          </w:p>
        </w:tc>
      </w:tr>
      <w:tr w:rsidR="004E08D5" w:rsidRPr="007E049B" w:rsidTr="008A5D81">
        <w:trPr>
          <w:trHeight w:hRule="exact" w:val="562"/>
        </w:trPr>
        <w:tc>
          <w:tcPr>
            <w:tcW w:w="1744" w:type="dxa"/>
          </w:tcPr>
          <w:p w:rsidR="004E08D5" w:rsidRPr="007E049B" w:rsidRDefault="004E08D5" w:rsidP="00FD6288">
            <w:pPr>
              <w:shd w:val="clear" w:color="auto" w:fill="FFFFFF"/>
              <w:jc w:val="both"/>
            </w:pPr>
            <w:r w:rsidRPr="007E049B">
              <w:rPr>
                <w:rFonts w:eastAsia="Times New Roman"/>
                <w:w w:val="83"/>
              </w:rPr>
              <w:t>Составить рабочий план</w:t>
            </w:r>
          </w:p>
        </w:tc>
        <w:tc>
          <w:tcPr>
            <w:tcW w:w="606" w:type="dxa"/>
            <w:gridSpan w:val="2"/>
          </w:tcPr>
          <w:p w:rsidR="004E08D5" w:rsidRPr="007E049B" w:rsidRDefault="004E08D5" w:rsidP="00FD6288">
            <w:pPr>
              <w:shd w:val="clear" w:color="auto" w:fill="FFFFFF"/>
              <w:jc w:val="both"/>
            </w:pPr>
          </w:p>
        </w:tc>
        <w:tc>
          <w:tcPr>
            <w:tcW w:w="569" w:type="dxa"/>
            <w:gridSpan w:val="2"/>
          </w:tcPr>
          <w:p w:rsidR="004E08D5" w:rsidRPr="007E049B" w:rsidRDefault="004E08D5" w:rsidP="00FD6288">
            <w:pPr>
              <w:shd w:val="clear" w:color="auto" w:fill="FFFFFF"/>
              <w:jc w:val="both"/>
            </w:pPr>
          </w:p>
        </w:tc>
        <w:tc>
          <w:tcPr>
            <w:tcW w:w="577" w:type="dxa"/>
            <w:gridSpan w:val="2"/>
          </w:tcPr>
          <w:p w:rsidR="004E08D5" w:rsidRPr="007E049B" w:rsidRDefault="004E08D5" w:rsidP="00CE2409">
            <w:pPr>
              <w:shd w:val="clear" w:color="auto" w:fill="FFFFFF"/>
              <w:spacing w:line="360" w:lineRule="auto"/>
              <w:ind w:firstLine="720"/>
            </w:pPr>
          </w:p>
        </w:tc>
        <w:tc>
          <w:tcPr>
            <w:tcW w:w="526" w:type="dxa"/>
            <w:gridSpan w:val="4"/>
          </w:tcPr>
          <w:p w:rsidR="004E08D5" w:rsidRPr="007E049B" w:rsidRDefault="004E08D5" w:rsidP="00CE2409">
            <w:pPr>
              <w:shd w:val="clear" w:color="auto" w:fill="FFFFFF"/>
              <w:spacing w:line="360" w:lineRule="auto"/>
              <w:ind w:firstLine="720"/>
            </w:pPr>
          </w:p>
        </w:tc>
        <w:tc>
          <w:tcPr>
            <w:tcW w:w="469" w:type="dxa"/>
            <w:gridSpan w:val="3"/>
          </w:tcPr>
          <w:p w:rsidR="004E08D5" w:rsidRPr="007E049B" w:rsidRDefault="004E08D5" w:rsidP="00CE2409">
            <w:pPr>
              <w:shd w:val="clear" w:color="auto" w:fill="FFFFFF"/>
              <w:spacing w:line="360" w:lineRule="auto"/>
              <w:ind w:firstLine="720"/>
            </w:pPr>
          </w:p>
        </w:tc>
        <w:tc>
          <w:tcPr>
            <w:tcW w:w="710" w:type="dxa"/>
            <w:gridSpan w:val="4"/>
          </w:tcPr>
          <w:p w:rsidR="004E08D5" w:rsidRPr="007E049B" w:rsidRDefault="004E08D5" w:rsidP="004E08D5">
            <w:pPr>
              <w:shd w:val="clear" w:color="auto" w:fill="FFFFFF"/>
              <w:spacing w:line="360" w:lineRule="auto"/>
              <w:ind w:firstLine="35"/>
            </w:pPr>
            <w:r w:rsidRPr="007E049B">
              <w:t>90</w:t>
            </w:r>
          </w:p>
        </w:tc>
        <w:tc>
          <w:tcPr>
            <w:tcW w:w="577" w:type="dxa"/>
            <w:gridSpan w:val="3"/>
          </w:tcPr>
          <w:p w:rsidR="004E08D5" w:rsidRPr="007E049B" w:rsidRDefault="004E08D5" w:rsidP="004E08D5">
            <w:pPr>
              <w:shd w:val="clear" w:color="auto" w:fill="FFFFFF"/>
              <w:spacing w:line="360" w:lineRule="auto"/>
              <w:ind w:firstLine="35"/>
            </w:pPr>
            <w:r w:rsidRPr="007E049B">
              <w:t>10</w:t>
            </w:r>
          </w:p>
        </w:tc>
        <w:tc>
          <w:tcPr>
            <w:tcW w:w="426" w:type="dxa"/>
            <w:gridSpan w:val="3"/>
          </w:tcPr>
          <w:p w:rsidR="004E08D5" w:rsidRPr="007E049B" w:rsidRDefault="004E08D5" w:rsidP="004E08D5">
            <w:pPr>
              <w:shd w:val="clear" w:color="auto" w:fill="FFFFFF"/>
              <w:spacing w:line="360" w:lineRule="auto"/>
              <w:ind w:firstLine="35"/>
            </w:pPr>
          </w:p>
        </w:tc>
        <w:tc>
          <w:tcPr>
            <w:tcW w:w="567" w:type="dxa"/>
            <w:gridSpan w:val="4"/>
          </w:tcPr>
          <w:p w:rsidR="004E08D5" w:rsidRPr="007E049B" w:rsidRDefault="004E08D5" w:rsidP="004E08D5">
            <w:pPr>
              <w:shd w:val="clear" w:color="auto" w:fill="FFFFFF"/>
              <w:spacing w:line="360" w:lineRule="auto"/>
              <w:ind w:firstLine="35"/>
            </w:pPr>
          </w:p>
        </w:tc>
        <w:tc>
          <w:tcPr>
            <w:tcW w:w="850" w:type="dxa"/>
            <w:gridSpan w:val="5"/>
          </w:tcPr>
          <w:p w:rsidR="004E08D5" w:rsidRPr="007E049B" w:rsidRDefault="004E08D5" w:rsidP="004E08D5">
            <w:pPr>
              <w:shd w:val="clear" w:color="auto" w:fill="FFFFFF"/>
              <w:spacing w:line="360" w:lineRule="auto"/>
              <w:ind w:firstLine="35"/>
            </w:pPr>
          </w:p>
        </w:tc>
        <w:tc>
          <w:tcPr>
            <w:tcW w:w="710" w:type="dxa"/>
          </w:tcPr>
          <w:p w:rsidR="004E08D5" w:rsidRPr="007E049B" w:rsidRDefault="004E08D5" w:rsidP="004E08D5">
            <w:pPr>
              <w:shd w:val="clear" w:color="auto" w:fill="FFFFFF"/>
              <w:spacing w:line="360" w:lineRule="auto"/>
              <w:ind w:firstLine="35"/>
            </w:pPr>
            <w:r w:rsidRPr="007E049B">
              <w:rPr>
                <w:spacing w:val="-3"/>
                <w:w w:val="83"/>
              </w:rPr>
              <w:t>18,1</w:t>
            </w:r>
          </w:p>
        </w:tc>
      </w:tr>
      <w:tr w:rsidR="004E08D5" w:rsidRPr="007E049B" w:rsidTr="008A5D81">
        <w:trPr>
          <w:trHeight w:hRule="exact" w:val="570"/>
        </w:trPr>
        <w:tc>
          <w:tcPr>
            <w:tcW w:w="1744" w:type="dxa"/>
          </w:tcPr>
          <w:p w:rsidR="004E08D5" w:rsidRPr="007E049B" w:rsidRDefault="004E08D5" w:rsidP="00FD6288">
            <w:pPr>
              <w:shd w:val="clear" w:color="auto" w:fill="FFFFFF"/>
              <w:jc w:val="both"/>
            </w:pPr>
            <w:r w:rsidRPr="007E049B">
              <w:rPr>
                <w:rFonts w:eastAsia="Times New Roman"/>
                <w:w w:val="83"/>
              </w:rPr>
              <w:t>Разработать финансовый план</w:t>
            </w:r>
          </w:p>
        </w:tc>
        <w:tc>
          <w:tcPr>
            <w:tcW w:w="606" w:type="dxa"/>
            <w:gridSpan w:val="2"/>
          </w:tcPr>
          <w:p w:rsidR="004E08D5" w:rsidRPr="007E049B" w:rsidRDefault="004E08D5" w:rsidP="00FD6288">
            <w:pPr>
              <w:shd w:val="clear" w:color="auto" w:fill="FFFFFF"/>
              <w:jc w:val="both"/>
            </w:pPr>
          </w:p>
        </w:tc>
        <w:tc>
          <w:tcPr>
            <w:tcW w:w="569" w:type="dxa"/>
            <w:gridSpan w:val="2"/>
          </w:tcPr>
          <w:p w:rsidR="004E08D5" w:rsidRPr="007E049B" w:rsidRDefault="004E08D5" w:rsidP="00FD6288">
            <w:pPr>
              <w:shd w:val="clear" w:color="auto" w:fill="FFFFFF"/>
              <w:jc w:val="both"/>
            </w:pPr>
          </w:p>
        </w:tc>
        <w:tc>
          <w:tcPr>
            <w:tcW w:w="577" w:type="dxa"/>
            <w:gridSpan w:val="2"/>
          </w:tcPr>
          <w:p w:rsidR="004E08D5" w:rsidRPr="007E049B" w:rsidRDefault="004E08D5" w:rsidP="00CE2409">
            <w:pPr>
              <w:shd w:val="clear" w:color="auto" w:fill="FFFFFF"/>
              <w:spacing w:line="360" w:lineRule="auto"/>
              <w:ind w:firstLine="720"/>
            </w:pPr>
          </w:p>
        </w:tc>
        <w:tc>
          <w:tcPr>
            <w:tcW w:w="526" w:type="dxa"/>
            <w:gridSpan w:val="4"/>
          </w:tcPr>
          <w:p w:rsidR="004E08D5" w:rsidRPr="007E049B" w:rsidRDefault="004E08D5" w:rsidP="004E08D5">
            <w:pPr>
              <w:shd w:val="clear" w:color="auto" w:fill="FFFFFF"/>
              <w:spacing w:line="360" w:lineRule="auto"/>
            </w:pPr>
            <w:r w:rsidRPr="007E049B">
              <w:rPr>
                <w:b/>
                <w:bCs/>
              </w:rPr>
              <w:t>...</w:t>
            </w:r>
          </w:p>
        </w:tc>
        <w:tc>
          <w:tcPr>
            <w:tcW w:w="469" w:type="dxa"/>
            <w:gridSpan w:val="3"/>
          </w:tcPr>
          <w:p w:rsidR="004E08D5" w:rsidRPr="007E049B" w:rsidRDefault="004E08D5" w:rsidP="004E08D5">
            <w:pPr>
              <w:shd w:val="clear" w:color="auto" w:fill="FFFFFF"/>
              <w:spacing w:line="360" w:lineRule="auto"/>
            </w:pPr>
          </w:p>
        </w:tc>
        <w:tc>
          <w:tcPr>
            <w:tcW w:w="710" w:type="dxa"/>
            <w:gridSpan w:val="4"/>
          </w:tcPr>
          <w:p w:rsidR="004E08D5" w:rsidRPr="007E049B" w:rsidRDefault="004E08D5" w:rsidP="004E08D5">
            <w:pPr>
              <w:shd w:val="clear" w:color="auto" w:fill="FFFFFF"/>
              <w:spacing w:line="360" w:lineRule="auto"/>
            </w:pPr>
            <w:r w:rsidRPr="007E049B">
              <w:t>90</w:t>
            </w:r>
          </w:p>
        </w:tc>
        <w:tc>
          <w:tcPr>
            <w:tcW w:w="577" w:type="dxa"/>
            <w:gridSpan w:val="3"/>
          </w:tcPr>
          <w:p w:rsidR="004E08D5" w:rsidRPr="007E049B" w:rsidRDefault="004E08D5" w:rsidP="004E08D5">
            <w:pPr>
              <w:shd w:val="clear" w:color="auto" w:fill="FFFFFF"/>
              <w:spacing w:line="360" w:lineRule="auto"/>
            </w:pPr>
            <w:r w:rsidRPr="007E049B">
              <w:t>10</w:t>
            </w:r>
          </w:p>
        </w:tc>
        <w:tc>
          <w:tcPr>
            <w:tcW w:w="426" w:type="dxa"/>
            <w:gridSpan w:val="3"/>
          </w:tcPr>
          <w:p w:rsidR="004E08D5" w:rsidRPr="007E049B" w:rsidRDefault="004E08D5" w:rsidP="004E08D5">
            <w:pPr>
              <w:shd w:val="clear" w:color="auto" w:fill="FFFFFF"/>
              <w:spacing w:line="360" w:lineRule="auto"/>
            </w:pPr>
          </w:p>
        </w:tc>
        <w:tc>
          <w:tcPr>
            <w:tcW w:w="567" w:type="dxa"/>
            <w:gridSpan w:val="4"/>
          </w:tcPr>
          <w:p w:rsidR="004E08D5" w:rsidRPr="007E049B" w:rsidRDefault="004E08D5" w:rsidP="004E08D5">
            <w:pPr>
              <w:shd w:val="clear" w:color="auto" w:fill="FFFFFF"/>
              <w:spacing w:line="360" w:lineRule="auto"/>
            </w:pPr>
          </w:p>
        </w:tc>
        <w:tc>
          <w:tcPr>
            <w:tcW w:w="850" w:type="dxa"/>
            <w:gridSpan w:val="5"/>
          </w:tcPr>
          <w:p w:rsidR="004E08D5" w:rsidRPr="007E049B" w:rsidRDefault="004E08D5" w:rsidP="004E08D5">
            <w:pPr>
              <w:shd w:val="clear" w:color="auto" w:fill="FFFFFF"/>
              <w:spacing w:line="360" w:lineRule="auto"/>
            </w:pPr>
          </w:p>
        </w:tc>
        <w:tc>
          <w:tcPr>
            <w:tcW w:w="710" w:type="dxa"/>
          </w:tcPr>
          <w:p w:rsidR="004E08D5" w:rsidRPr="007E049B" w:rsidRDefault="004E08D5" w:rsidP="004E08D5">
            <w:pPr>
              <w:shd w:val="clear" w:color="auto" w:fill="FFFFFF"/>
              <w:spacing w:line="360" w:lineRule="auto"/>
            </w:pPr>
            <w:r w:rsidRPr="007E049B">
              <w:t>2,3</w:t>
            </w:r>
          </w:p>
        </w:tc>
      </w:tr>
      <w:tr w:rsidR="004E08D5" w:rsidRPr="007E049B" w:rsidTr="008A5D81">
        <w:trPr>
          <w:trHeight w:hRule="exact" w:val="600"/>
        </w:trPr>
        <w:tc>
          <w:tcPr>
            <w:tcW w:w="7621" w:type="dxa"/>
            <w:gridSpan w:val="33"/>
          </w:tcPr>
          <w:p w:rsidR="004E08D5" w:rsidRPr="007E049B" w:rsidRDefault="004E08D5" w:rsidP="004E08D5">
            <w:pPr>
              <w:shd w:val="clear" w:color="auto" w:fill="FFFFFF"/>
              <w:spacing w:line="360" w:lineRule="auto"/>
              <w:ind w:firstLine="720"/>
              <w:jc w:val="center"/>
            </w:pPr>
            <w:r w:rsidRPr="007E049B">
              <w:rPr>
                <w:rFonts w:eastAsia="Times New Roman"/>
                <w:b/>
                <w:bCs/>
                <w:w w:val="83"/>
              </w:rPr>
              <w:t>Управление ресурсами</w:t>
            </w:r>
          </w:p>
        </w:tc>
        <w:tc>
          <w:tcPr>
            <w:tcW w:w="710" w:type="dxa"/>
          </w:tcPr>
          <w:p w:rsidR="004E08D5" w:rsidRPr="007E049B" w:rsidRDefault="004E08D5" w:rsidP="008A5D81">
            <w:pPr>
              <w:shd w:val="clear" w:color="auto" w:fill="FFFFFF"/>
              <w:spacing w:line="360" w:lineRule="auto"/>
            </w:pPr>
            <w:r w:rsidRPr="007E049B">
              <w:rPr>
                <w:b/>
                <w:bCs/>
                <w:w w:val="83"/>
              </w:rPr>
              <w:t>4,3</w:t>
            </w:r>
          </w:p>
        </w:tc>
      </w:tr>
      <w:tr w:rsidR="004E08D5" w:rsidRPr="007E049B" w:rsidTr="008A5D81">
        <w:trPr>
          <w:trHeight w:hRule="exact" w:val="814"/>
        </w:trPr>
        <w:tc>
          <w:tcPr>
            <w:tcW w:w="1809" w:type="dxa"/>
            <w:gridSpan w:val="2"/>
          </w:tcPr>
          <w:p w:rsidR="004E08D5" w:rsidRPr="007E049B" w:rsidRDefault="004E08D5" w:rsidP="00FD6288">
            <w:pPr>
              <w:shd w:val="clear" w:color="auto" w:fill="FFFFFF"/>
              <w:jc w:val="both"/>
            </w:pPr>
            <w:r w:rsidRPr="007E049B">
              <w:rPr>
                <w:rFonts w:eastAsia="Times New Roman"/>
                <w:w w:val="83"/>
              </w:rPr>
              <w:t>Определить стратегии, стандарты и процедуры</w:t>
            </w:r>
          </w:p>
        </w:tc>
        <w:tc>
          <w:tcPr>
            <w:tcW w:w="709" w:type="dxa"/>
            <w:gridSpan w:val="2"/>
          </w:tcPr>
          <w:p w:rsidR="004E08D5" w:rsidRPr="007E049B" w:rsidRDefault="004E08D5" w:rsidP="00FD6288">
            <w:pPr>
              <w:shd w:val="clear" w:color="auto" w:fill="FFFFFF"/>
              <w:jc w:val="both"/>
            </w:pPr>
          </w:p>
        </w:tc>
        <w:tc>
          <w:tcPr>
            <w:tcW w:w="569" w:type="dxa"/>
            <w:gridSpan w:val="2"/>
          </w:tcPr>
          <w:p w:rsidR="004E08D5" w:rsidRPr="007E049B" w:rsidRDefault="004E08D5" w:rsidP="00FD6288">
            <w:pPr>
              <w:shd w:val="clear" w:color="auto" w:fill="FFFFFF"/>
              <w:jc w:val="both"/>
            </w:pPr>
          </w:p>
        </w:tc>
        <w:tc>
          <w:tcPr>
            <w:tcW w:w="577" w:type="dxa"/>
            <w:gridSpan w:val="3"/>
          </w:tcPr>
          <w:p w:rsidR="004E08D5" w:rsidRPr="007E049B" w:rsidRDefault="004E08D5" w:rsidP="00CE2409">
            <w:pPr>
              <w:shd w:val="clear" w:color="auto" w:fill="FFFFFF"/>
              <w:spacing w:line="360" w:lineRule="auto"/>
              <w:ind w:firstLine="720"/>
            </w:pPr>
          </w:p>
        </w:tc>
        <w:tc>
          <w:tcPr>
            <w:tcW w:w="555" w:type="dxa"/>
            <w:gridSpan w:val="4"/>
          </w:tcPr>
          <w:p w:rsidR="004E08D5" w:rsidRPr="007E049B" w:rsidRDefault="004E08D5" w:rsidP="004E08D5">
            <w:pPr>
              <w:shd w:val="clear" w:color="auto" w:fill="FFFFFF"/>
              <w:spacing w:line="360" w:lineRule="auto"/>
              <w:ind w:firstLine="22"/>
            </w:pPr>
          </w:p>
        </w:tc>
        <w:tc>
          <w:tcPr>
            <w:tcW w:w="579" w:type="dxa"/>
            <w:gridSpan w:val="4"/>
          </w:tcPr>
          <w:p w:rsidR="004E08D5" w:rsidRPr="007E049B" w:rsidRDefault="004E08D5" w:rsidP="004E08D5">
            <w:pPr>
              <w:shd w:val="clear" w:color="auto" w:fill="FFFFFF"/>
              <w:spacing w:line="360" w:lineRule="auto"/>
              <w:ind w:firstLine="22"/>
            </w:pPr>
          </w:p>
        </w:tc>
        <w:tc>
          <w:tcPr>
            <w:tcW w:w="555" w:type="dxa"/>
            <w:gridSpan w:val="2"/>
          </w:tcPr>
          <w:p w:rsidR="004E08D5" w:rsidRPr="007E049B" w:rsidRDefault="004E08D5" w:rsidP="004E08D5">
            <w:pPr>
              <w:shd w:val="clear" w:color="auto" w:fill="FFFFFF"/>
              <w:spacing w:line="360" w:lineRule="auto"/>
              <w:ind w:firstLine="22"/>
            </w:pPr>
            <w:r w:rsidRPr="007E049B">
              <w:t>70</w:t>
            </w:r>
          </w:p>
        </w:tc>
        <w:tc>
          <w:tcPr>
            <w:tcW w:w="567" w:type="dxa"/>
            <w:gridSpan w:val="3"/>
          </w:tcPr>
          <w:p w:rsidR="004E08D5" w:rsidRPr="007E049B" w:rsidRDefault="004E08D5" w:rsidP="004E08D5">
            <w:pPr>
              <w:shd w:val="clear" w:color="auto" w:fill="FFFFFF"/>
              <w:spacing w:line="360" w:lineRule="auto"/>
              <w:ind w:firstLine="22"/>
            </w:pPr>
            <w:r w:rsidRPr="007E049B">
              <w:t>30</w:t>
            </w:r>
          </w:p>
        </w:tc>
        <w:tc>
          <w:tcPr>
            <w:tcW w:w="425" w:type="dxa"/>
            <w:gridSpan w:val="3"/>
          </w:tcPr>
          <w:p w:rsidR="004E08D5" w:rsidRPr="007E049B" w:rsidRDefault="004E08D5" w:rsidP="004E08D5">
            <w:pPr>
              <w:shd w:val="clear" w:color="auto" w:fill="FFFFFF"/>
              <w:spacing w:line="360" w:lineRule="auto"/>
              <w:ind w:firstLine="22"/>
            </w:pPr>
          </w:p>
        </w:tc>
        <w:tc>
          <w:tcPr>
            <w:tcW w:w="578" w:type="dxa"/>
            <w:gridSpan w:val="5"/>
          </w:tcPr>
          <w:p w:rsidR="004E08D5" w:rsidRPr="007E049B" w:rsidRDefault="004E08D5" w:rsidP="004E08D5">
            <w:pPr>
              <w:shd w:val="clear" w:color="auto" w:fill="FFFFFF"/>
              <w:spacing w:line="360" w:lineRule="auto"/>
              <w:ind w:firstLine="22"/>
            </w:pPr>
          </w:p>
        </w:tc>
        <w:tc>
          <w:tcPr>
            <w:tcW w:w="698" w:type="dxa"/>
            <w:gridSpan w:val="3"/>
          </w:tcPr>
          <w:p w:rsidR="004E08D5" w:rsidRPr="007E049B" w:rsidRDefault="004E08D5" w:rsidP="004E08D5">
            <w:pPr>
              <w:shd w:val="clear" w:color="auto" w:fill="FFFFFF"/>
              <w:spacing w:line="360" w:lineRule="auto"/>
              <w:ind w:firstLine="22"/>
            </w:pPr>
          </w:p>
        </w:tc>
        <w:tc>
          <w:tcPr>
            <w:tcW w:w="710" w:type="dxa"/>
          </w:tcPr>
          <w:p w:rsidR="004E08D5" w:rsidRPr="007E049B" w:rsidRDefault="004E08D5" w:rsidP="004E08D5">
            <w:pPr>
              <w:shd w:val="clear" w:color="auto" w:fill="FFFFFF"/>
              <w:spacing w:line="360" w:lineRule="auto"/>
              <w:ind w:firstLine="22"/>
            </w:pPr>
            <w:r w:rsidRPr="007E049B">
              <w:t>4,2</w:t>
            </w:r>
          </w:p>
        </w:tc>
      </w:tr>
      <w:tr w:rsidR="004E08D5" w:rsidRPr="007E049B" w:rsidTr="008A5D81">
        <w:trPr>
          <w:trHeight w:hRule="exact" w:val="1138"/>
        </w:trPr>
        <w:tc>
          <w:tcPr>
            <w:tcW w:w="1809" w:type="dxa"/>
            <w:gridSpan w:val="2"/>
          </w:tcPr>
          <w:p w:rsidR="004E08D5" w:rsidRPr="007E049B" w:rsidRDefault="004E08D5" w:rsidP="00FD6288">
            <w:pPr>
              <w:shd w:val="clear" w:color="auto" w:fill="FFFFFF"/>
              <w:jc w:val="both"/>
            </w:pPr>
            <w:r w:rsidRPr="007E049B">
              <w:rPr>
                <w:rFonts w:eastAsia="Times New Roman"/>
                <w:spacing w:val="-3"/>
                <w:w w:val="83"/>
              </w:rPr>
              <w:t>Разработать план по персоналу и организационный план</w:t>
            </w:r>
          </w:p>
        </w:tc>
        <w:tc>
          <w:tcPr>
            <w:tcW w:w="709" w:type="dxa"/>
            <w:gridSpan w:val="2"/>
          </w:tcPr>
          <w:p w:rsidR="004E08D5" w:rsidRPr="007E049B" w:rsidRDefault="004E08D5" w:rsidP="00FD6288">
            <w:pPr>
              <w:shd w:val="clear" w:color="auto" w:fill="FFFFFF"/>
              <w:jc w:val="both"/>
            </w:pPr>
          </w:p>
        </w:tc>
        <w:tc>
          <w:tcPr>
            <w:tcW w:w="569" w:type="dxa"/>
            <w:gridSpan w:val="2"/>
          </w:tcPr>
          <w:p w:rsidR="004E08D5" w:rsidRPr="007E049B" w:rsidRDefault="004E08D5" w:rsidP="00FD6288">
            <w:pPr>
              <w:shd w:val="clear" w:color="auto" w:fill="FFFFFF"/>
              <w:jc w:val="both"/>
            </w:pPr>
          </w:p>
        </w:tc>
        <w:tc>
          <w:tcPr>
            <w:tcW w:w="577" w:type="dxa"/>
            <w:gridSpan w:val="3"/>
          </w:tcPr>
          <w:p w:rsidR="004E08D5" w:rsidRPr="007E049B" w:rsidRDefault="004E08D5" w:rsidP="00CE2409">
            <w:pPr>
              <w:shd w:val="clear" w:color="auto" w:fill="FFFFFF"/>
              <w:spacing w:line="360" w:lineRule="auto"/>
              <w:ind w:firstLine="720"/>
            </w:pPr>
          </w:p>
        </w:tc>
        <w:tc>
          <w:tcPr>
            <w:tcW w:w="555" w:type="dxa"/>
            <w:gridSpan w:val="4"/>
          </w:tcPr>
          <w:p w:rsidR="004E08D5" w:rsidRPr="007E049B" w:rsidRDefault="004E08D5" w:rsidP="004E08D5">
            <w:pPr>
              <w:shd w:val="clear" w:color="auto" w:fill="FFFFFF"/>
              <w:spacing w:line="360" w:lineRule="auto"/>
              <w:ind w:firstLine="22"/>
            </w:pPr>
            <w:r w:rsidRPr="007E049B">
              <w:rPr>
                <w:b/>
                <w:bCs/>
              </w:rPr>
              <w:t>...</w:t>
            </w:r>
          </w:p>
        </w:tc>
        <w:tc>
          <w:tcPr>
            <w:tcW w:w="579" w:type="dxa"/>
            <w:gridSpan w:val="4"/>
          </w:tcPr>
          <w:p w:rsidR="004E08D5" w:rsidRPr="007E049B" w:rsidRDefault="004E08D5" w:rsidP="004E08D5">
            <w:pPr>
              <w:shd w:val="clear" w:color="auto" w:fill="FFFFFF"/>
              <w:spacing w:line="360" w:lineRule="auto"/>
              <w:ind w:firstLine="22"/>
            </w:pPr>
          </w:p>
        </w:tc>
        <w:tc>
          <w:tcPr>
            <w:tcW w:w="555" w:type="dxa"/>
            <w:gridSpan w:val="2"/>
          </w:tcPr>
          <w:p w:rsidR="004E08D5" w:rsidRPr="007E049B" w:rsidRDefault="004E08D5" w:rsidP="004E08D5">
            <w:pPr>
              <w:shd w:val="clear" w:color="auto" w:fill="FFFFFF"/>
              <w:spacing w:line="360" w:lineRule="auto"/>
              <w:ind w:firstLine="22"/>
            </w:pPr>
            <w:r w:rsidRPr="007E049B">
              <w:t>40</w:t>
            </w:r>
          </w:p>
        </w:tc>
        <w:tc>
          <w:tcPr>
            <w:tcW w:w="567" w:type="dxa"/>
            <w:gridSpan w:val="3"/>
          </w:tcPr>
          <w:p w:rsidR="004E08D5" w:rsidRPr="007E049B" w:rsidRDefault="004E08D5" w:rsidP="004E08D5">
            <w:pPr>
              <w:shd w:val="clear" w:color="auto" w:fill="FFFFFF"/>
              <w:spacing w:line="360" w:lineRule="auto"/>
              <w:ind w:firstLine="22"/>
            </w:pPr>
            <w:r w:rsidRPr="007E049B">
              <w:t>60</w:t>
            </w:r>
          </w:p>
        </w:tc>
        <w:tc>
          <w:tcPr>
            <w:tcW w:w="425" w:type="dxa"/>
            <w:gridSpan w:val="3"/>
          </w:tcPr>
          <w:p w:rsidR="004E08D5" w:rsidRPr="007E049B" w:rsidRDefault="004E08D5" w:rsidP="004E08D5">
            <w:pPr>
              <w:shd w:val="clear" w:color="auto" w:fill="FFFFFF"/>
              <w:spacing w:line="360" w:lineRule="auto"/>
              <w:ind w:firstLine="22"/>
            </w:pPr>
          </w:p>
        </w:tc>
        <w:tc>
          <w:tcPr>
            <w:tcW w:w="578" w:type="dxa"/>
            <w:gridSpan w:val="5"/>
          </w:tcPr>
          <w:p w:rsidR="004E08D5" w:rsidRPr="007E049B" w:rsidRDefault="004E08D5" w:rsidP="004E08D5">
            <w:pPr>
              <w:shd w:val="clear" w:color="auto" w:fill="FFFFFF"/>
              <w:spacing w:line="360" w:lineRule="auto"/>
              <w:ind w:firstLine="22"/>
            </w:pPr>
          </w:p>
        </w:tc>
        <w:tc>
          <w:tcPr>
            <w:tcW w:w="698" w:type="dxa"/>
            <w:gridSpan w:val="3"/>
          </w:tcPr>
          <w:p w:rsidR="004E08D5" w:rsidRPr="007E049B" w:rsidRDefault="004E08D5" w:rsidP="004E08D5">
            <w:pPr>
              <w:shd w:val="clear" w:color="auto" w:fill="FFFFFF"/>
              <w:spacing w:line="360" w:lineRule="auto"/>
              <w:ind w:firstLine="22"/>
            </w:pPr>
          </w:p>
        </w:tc>
        <w:tc>
          <w:tcPr>
            <w:tcW w:w="710" w:type="dxa"/>
          </w:tcPr>
          <w:p w:rsidR="004E08D5" w:rsidRPr="007E049B" w:rsidRDefault="004E08D5" w:rsidP="004E08D5">
            <w:pPr>
              <w:shd w:val="clear" w:color="auto" w:fill="FFFFFF"/>
              <w:spacing w:line="360" w:lineRule="auto"/>
              <w:ind w:firstLine="22"/>
            </w:pPr>
            <w:r w:rsidRPr="007E049B">
              <w:t>9,1</w:t>
            </w:r>
          </w:p>
        </w:tc>
      </w:tr>
      <w:tr w:rsidR="004E08D5" w:rsidRPr="007E049B" w:rsidTr="008A5D81">
        <w:trPr>
          <w:trHeight w:hRule="exact" w:val="842"/>
        </w:trPr>
        <w:tc>
          <w:tcPr>
            <w:tcW w:w="1809" w:type="dxa"/>
            <w:gridSpan w:val="2"/>
          </w:tcPr>
          <w:p w:rsidR="004E08D5" w:rsidRPr="007E049B" w:rsidRDefault="004E08D5" w:rsidP="00FD6288">
            <w:pPr>
              <w:shd w:val="clear" w:color="auto" w:fill="FFFFFF"/>
              <w:jc w:val="both"/>
            </w:pPr>
            <w:r w:rsidRPr="007E049B">
              <w:rPr>
                <w:rFonts w:eastAsia="Times New Roman"/>
                <w:w w:val="83"/>
              </w:rPr>
              <w:t>Спланировать организационную подготовку</w:t>
            </w:r>
          </w:p>
        </w:tc>
        <w:tc>
          <w:tcPr>
            <w:tcW w:w="709" w:type="dxa"/>
            <w:gridSpan w:val="2"/>
          </w:tcPr>
          <w:p w:rsidR="004E08D5" w:rsidRPr="007E049B" w:rsidRDefault="004E08D5" w:rsidP="00FD6288">
            <w:pPr>
              <w:shd w:val="clear" w:color="auto" w:fill="FFFFFF"/>
              <w:jc w:val="both"/>
            </w:pPr>
          </w:p>
        </w:tc>
        <w:tc>
          <w:tcPr>
            <w:tcW w:w="569" w:type="dxa"/>
            <w:gridSpan w:val="2"/>
          </w:tcPr>
          <w:p w:rsidR="004E08D5" w:rsidRPr="007E049B" w:rsidRDefault="004E08D5" w:rsidP="00FD6288">
            <w:pPr>
              <w:shd w:val="clear" w:color="auto" w:fill="FFFFFF"/>
              <w:jc w:val="both"/>
            </w:pPr>
          </w:p>
        </w:tc>
        <w:tc>
          <w:tcPr>
            <w:tcW w:w="577" w:type="dxa"/>
            <w:gridSpan w:val="3"/>
          </w:tcPr>
          <w:p w:rsidR="004E08D5" w:rsidRPr="007E049B" w:rsidRDefault="004E08D5" w:rsidP="00CE2409">
            <w:pPr>
              <w:shd w:val="clear" w:color="auto" w:fill="FFFFFF"/>
              <w:spacing w:line="360" w:lineRule="auto"/>
              <w:ind w:firstLine="720"/>
            </w:pPr>
          </w:p>
        </w:tc>
        <w:tc>
          <w:tcPr>
            <w:tcW w:w="555" w:type="dxa"/>
            <w:gridSpan w:val="4"/>
          </w:tcPr>
          <w:p w:rsidR="004E08D5" w:rsidRPr="007E049B" w:rsidRDefault="004E08D5" w:rsidP="004E08D5">
            <w:pPr>
              <w:shd w:val="clear" w:color="auto" w:fill="FFFFFF"/>
              <w:spacing w:line="360" w:lineRule="auto"/>
              <w:ind w:firstLine="22"/>
            </w:pPr>
            <w:r w:rsidRPr="007E049B">
              <w:rPr>
                <w:b/>
                <w:bCs/>
              </w:rPr>
              <w:t>...</w:t>
            </w:r>
          </w:p>
        </w:tc>
        <w:tc>
          <w:tcPr>
            <w:tcW w:w="579" w:type="dxa"/>
            <w:gridSpan w:val="4"/>
          </w:tcPr>
          <w:p w:rsidR="004E08D5" w:rsidRPr="007E049B" w:rsidRDefault="004E08D5" w:rsidP="004E08D5">
            <w:pPr>
              <w:shd w:val="clear" w:color="auto" w:fill="FFFFFF"/>
              <w:spacing w:line="360" w:lineRule="auto"/>
              <w:ind w:firstLine="22"/>
            </w:pPr>
          </w:p>
        </w:tc>
        <w:tc>
          <w:tcPr>
            <w:tcW w:w="555" w:type="dxa"/>
            <w:gridSpan w:val="2"/>
          </w:tcPr>
          <w:p w:rsidR="004E08D5" w:rsidRPr="007E049B" w:rsidRDefault="004E08D5" w:rsidP="004E08D5">
            <w:pPr>
              <w:shd w:val="clear" w:color="auto" w:fill="FFFFFF"/>
              <w:spacing w:line="360" w:lineRule="auto"/>
              <w:ind w:firstLine="22"/>
            </w:pPr>
            <w:r w:rsidRPr="007E049B">
              <w:t>40</w:t>
            </w:r>
          </w:p>
        </w:tc>
        <w:tc>
          <w:tcPr>
            <w:tcW w:w="567" w:type="dxa"/>
            <w:gridSpan w:val="3"/>
          </w:tcPr>
          <w:p w:rsidR="004E08D5" w:rsidRPr="007E049B" w:rsidRDefault="004E08D5" w:rsidP="004E08D5">
            <w:pPr>
              <w:shd w:val="clear" w:color="auto" w:fill="FFFFFF"/>
              <w:spacing w:line="360" w:lineRule="auto"/>
              <w:ind w:firstLine="22"/>
            </w:pPr>
            <w:r w:rsidRPr="007E049B">
              <w:t>60</w:t>
            </w:r>
          </w:p>
        </w:tc>
        <w:tc>
          <w:tcPr>
            <w:tcW w:w="425" w:type="dxa"/>
            <w:gridSpan w:val="3"/>
          </w:tcPr>
          <w:p w:rsidR="004E08D5" w:rsidRPr="007E049B" w:rsidRDefault="004E08D5" w:rsidP="004E08D5">
            <w:pPr>
              <w:shd w:val="clear" w:color="auto" w:fill="FFFFFF"/>
              <w:spacing w:line="360" w:lineRule="auto"/>
              <w:ind w:firstLine="22"/>
            </w:pPr>
          </w:p>
        </w:tc>
        <w:tc>
          <w:tcPr>
            <w:tcW w:w="578" w:type="dxa"/>
            <w:gridSpan w:val="5"/>
          </w:tcPr>
          <w:p w:rsidR="004E08D5" w:rsidRPr="007E049B" w:rsidRDefault="004E08D5" w:rsidP="004E08D5">
            <w:pPr>
              <w:shd w:val="clear" w:color="auto" w:fill="FFFFFF"/>
              <w:spacing w:line="360" w:lineRule="auto"/>
              <w:ind w:firstLine="22"/>
            </w:pPr>
          </w:p>
        </w:tc>
        <w:tc>
          <w:tcPr>
            <w:tcW w:w="698" w:type="dxa"/>
            <w:gridSpan w:val="3"/>
          </w:tcPr>
          <w:p w:rsidR="004E08D5" w:rsidRPr="007E049B" w:rsidRDefault="004E08D5" w:rsidP="004E08D5">
            <w:pPr>
              <w:shd w:val="clear" w:color="auto" w:fill="FFFFFF"/>
              <w:spacing w:line="360" w:lineRule="auto"/>
              <w:ind w:firstLine="22"/>
            </w:pPr>
          </w:p>
        </w:tc>
        <w:tc>
          <w:tcPr>
            <w:tcW w:w="710" w:type="dxa"/>
          </w:tcPr>
          <w:p w:rsidR="004E08D5" w:rsidRPr="007E049B" w:rsidRDefault="004E08D5" w:rsidP="004E08D5">
            <w:pPr>
              <w:shd w:val="clear" w:color="auto" w:fill="FFFFFF"/>
              <w:spacing w:line="360" w:lineRule="auto"/>
              <w:ind w:firstLine="22"/>
            </w:pPr>
            <w:r w:rsidRPr="007E049B">
              <w:rPr>
                <w:w w:val="83"/>
              </w:rPr>
              <w:t>10.6</w:t>
            </w:r>
          </w:p>
        </w:tc>
      </w:tr>
      <w:tr w:rsidR="004E08D5" w:rsidRPr="007E049B" w:rsidTr="008A5D81">
        <w:trPr>
          <w:trHeight w:hRule="exact" w:val="854"/>
        </w:trPr>
        <w:tc>
          <w:tcPr>
            <w:tcW w:w="1809" w:type="dxa"/>
            <w:gridSpan w:val="2"/>
          </w:tcPr>
          <w:p w:rsidR="004E08D5" w:rsidRPr="007E049B" w:rsidRDefault="004E08D5" w:rsidP="00FD6288">
            <w:pPr>
              <w:shd w:val="clear" w:color="auto" w:fill="FFFFFF"/>
              <w:jc w:val="both"/>
            </w:pPr>
            <w:r w:rsidRPr="007E049B">
              <w:rPr>
                <w:rFonts w:eastAsia="Times New Roman"/>
                <w:w w:val="83"/>
              </w:rPr>
              <w:t>Разработать план по материальным ресурсам</w:t>
            </w:r>
          </w:p>
        </w:tc>
        <w:tc>
          <w:tcPr>
            <w:tcW w:w="709" w:type="dxa"/>
            <w:gridSpan w:val="2"/>
          </w:tcPr>
          <w:p w:rsidR="004E08D5" w:rsidRPr="007E049B" w:rsidRDefault="004E08D5" w:rsidP="00FD6288">
            <w:pPr>
              <w:shd w:val="clear" w:color="auto" w:fill="FFFFFF"/>
              <w:jc w:val="both"/>
            </w:pPr>
          </w:p>
        </w:tc>
        <w:tc>
          <w:tcPr>
            <w:tcW w:w="569" w:type="dxa"/>
            <w:gridSpan w:val="2"/>
          </w:tcPr>
          <w:p w:rsidR="004E08D5" w:rsidRPr="007E049B" w:rsidRDefault="004E08D5" w:rsidP="00FD6288">
            <w:pPr>
              <w:shd w:val="clear" w:color="auto" w:fill="FFFFFF"/>
              <w:jc w:val="both"/>
            </w:pPr>
          </w:p>
        </w:tc>
        <w:tc>
          <w:tcPr>
            <w:tcW w:w="577" w:type="dxa"/>
            <w:gridSpan w:val="3"/>
          </w:tcPr>
          <w:p w:rsidR="004E08D5" w:rsidRPr="007E049B" w:rsidRDefault="004E08D5" w:rsidP="00CE2409">
            <w:pPr>
              <w:shd w:val="clear" w:color="auto" w:fill="FFFFFF"/>
              <w:spacing w:line="360" w:lineRule="auto"/>
              <w:ind w:firstLine="720"/>
            </w:pPr>
          </w:p>
        </w:tc>
        <w:tc>
          <w:tcPr>
            <w:tcW w:w="555" w:type="dxa"/>
            <w:gridSpan w:val="4"/>
          </w:tcPr>
          <w:p w:rsidR="004E08D5" w:rsidRPr="007E049B" w:rsidRDefault="004E08D5" w:rsidP="004E08D5">
            <w:pPr>
              <w:shd w:val="clear" w:color="auto" w:fill="FFFFFF"/>
              <w:spacing w:line="360" w:lineRule="auto"/>
              <w:ind w:firstLine="22"/>
            </w:pPr>
          </w:p>
        </w:tc>
        <w:tc>
          <w:tcPr>
            <w:tcW w:w="579" w:type="dxa"/>
            <w:gridSpan w:val="4"/>
          </w:tcPr>
          <w:p w:rsidR="004E08D5" w:rsidRPr="007E049B" w:rsidRDefault="004E08D5" w:rsidP="004E08D5">
            <w:pPr>
              <w:shd w:val="clear" w:color="auto" w:fill="FFFFFF"/>
              <w:spacing w:line="360" w:lineRule="auto"/>
              <w:ind w:firstLine="22"/>
            </w:pPr>
          </w:p>
        </w:tc>
        <w:tc>
          <w:tcPr>
            <w:tcW w:w="555" w:type="dxa"/>
            <w:gridSpan w:val="2"/>
          </w:tcPr>
          <w:p w:rsidR="004E08D5" w:rsidRPr="007E049B" w:rsidRDefault="004E08D5" w:rsidP="004E08D5">
            <w:pPr>
              <w:shd w:val="clear" w:color="auto" w:fill="FFFFFF"/>
              <w:spacing w:line="360" w:lineRule="auto"/>
              <w:ind w:firstLine="22"/>
            </w:pPr>
            <w:r w:rsidRPr="007E049B">
              <w:t>80</w:t>
            </w:r>
          </w:p>
        </w:tc>
        <w:tc>
          <w:tcPr>
            <w:tcW w:w="567" w:type="dxa"/>
            <w:gridSpan w:val="3"/>
          </w:tcPr>
          <w:p w:rsidR="004E08D5" w:rsidRPr="007E049B" w:rsidRDefault="004E08D5" w:rsidP="004E08D5">
            <w:pPr>
              <w:shd w:val="clear" w:color="auto" w:fill="FFFFFF"/>
              <w:spacing w:line="360" w:lineRule="auto"/>
              <w:ind w:firstLine="22"/>
            </w:pPr>
            <w:r w:rsidRPr="007E049B">
              <w:t>20</w:t>
            </w:r>
          </w:p>
        </w:tc>
        <w:tc>
          <w:tcPr>
            <w:tcW w:w="425" w:type="dxa"/>
            <w:gridSpan w:val="3"/>
          </w:tcPr>
          <w:p w:rsidR="004E08D5" w:rsidRPr="007E049B" w:rsidRDefault="004E08D5" w:rsidP="004E08D5">
            <w:pPr>
              <w:shd w:val="clear" w:color="auto" w:fill="FFFFFF"/>
              <w:spacing w:line="360" w:lineRule="auto"/>
              <w:ind w:firstLine="22"/>
            </w:pPr>
          </w:p>
        </w:tc>
        <w:tc>
          <w:tcPr>
            <w:tcW w:w="578" w:type="dxa"/>
            <w:gridSpan w:val="5"/>
          </w:tcPr>
          <w:p w:rsidR="004E08D5" w:rsidRPr="007E049B" w:rsidRDefault="004E08D5" w:rsidP="004E08D5">
            <w:pPr>
              <w:shd w:val="clear" w:color="auto" w:fill="FFFFFF"/>
              <w:spacing w:line="360" w:lineRule="auto"/>
              <w:ind w:firstLine="22"/>
            </w:pPr>
          </w:p>
        </w:tc>
        <w:tc>
          <w:tcPr>
            <w:tcW w:w="698" w:type="dxa"/>
            <w:gridSpan w:val="3"/>
          </w:tcPr>
          <w:p w:rsidR="004E08D5" w:rsidRPr="007E049B" w:rsidRDefault="004E08D5" w:rsidP="004E08D5">
            <w:pPr>
              <w:shd w:val="clear" w:color="auto" w:fill="FFFFFF"/>
              <w:spacing w:line="360" w:lineRule="auto"/>
              <w:ind w:firstLine="22"/>
            </w:pPr>
          </w:p>
        </w:tc>
        <w:tc>
          <w:tcPr>
            <w:tcW w:w="710" w:type="dxa"/>
          </w:tcPr>
          <w:p w:rsidR="004E08D5" w:rsidRPr="007E049B" w:rsidRDefault="004E08D5" w:rsidP="004E08D5">
            <w:pPr>
              <w:shd w:val="clear" w:color="auto" w:fill="FFFFFF"/>
              <w:spacing w:line="360" w:lineRule="auto"/>
              <w:ind w:firstLine="22"/>
            </w:pPr>
            <w:r w:rsidRPr="007E049B">
              <w:t>9,1</w:t>
            </w:r>
          </w:p>
        </w:tc>
      </w:tr>
      <w:tr w:rsidR="004E08D5" w:rsidRPr="007E049B" w:rsidTr="008A5D81">
        <w:trPr>
          <w:trHeight w:hRule="exact" w:val="711"/>
        </w:trPr>
        <w:tc>
          <w:tcPr>
            <w:tcW w:w="1809" w:type="dxa"/>
            <w:gridSpan w:val="2"/>
          </w:tcPr>
          <w:p w:rsidR="004E08D5" w:rsidRPr="007E049B" w:rsidRDefault="004E08D5" w:rsidP="00FD6288">
            <w:pPr>
              <w:shd w:val="clear" w:color="auto" w:fill="FFFFFF"/>
              <w:jc w:val="both"/>
            </w:pPr>
            <w:r w:rsidRPr="007E049B">
              <w:rPr>
                <w:rFonts w:eastAsia="Times New Roman"/>
                <w:w w:val="83"/>
              </w:rPr>
              <w:t>Создать инфраструктуру проекта</w:t>
            </w:r>
          </w:p>
        </w:tc>
        <w:tc>
          <w:tcPr>
            <w:tcW w:w="709" w:type="dxa"/>
            <w:gridSpan w:val="2"/>
          </w:tcPr>
          <w:p w:rsidR="004E08D5" w:rsidRPr="007E049B" w:rsidRDefault="004E08D5" w:rsidP="00FD6288">
            <w:pPr>
              <w:shd w:val="clear" w:color="auto" w:fill="FFFFFF"/>
              <w:jc w:val="both"/>
            </w:pPr>
          </w:p>
        </w:tc>
        <w:tc>
          <w:tcPr>
            <w:tcW w:w="569" w:type="dxa"/>
            <w:gridSpan w:val="2"/>
          </w:tcPr>
          <w:p w:rsidR="004E08D5" w:rsidRPr="007E049B" w:rsidRDefault="004E08D5" w:rsidP="00FD6288">
            <w:pPr>
              <w:shd w:val="clear" w:color="auto" w:fill="FFFFFF"/>
              <w:jc w:val="both"/>
            </w:pPr>
          </w:p>
        </w:tc>
        <w:tc>
          <w:tcPr>
            <w:tcW w:w="577" w:type="dxa"/>
            <w:gridSpan w:val="3"/>
          </w:tcPr>
          <w:p w:rsidR="004E08D5" w:rsidRPr="007E049B" w:rsidRDefault="004E08D5" w:rsidP="00CE2409">
            <w:pPr>
              <w:shd w:val="clear" w:color="auto" w:fill="FFFFFF"/>
              <w:spacing w:line="360" w:lineRule="auto"/>
              <w:ind w:firstLine="720"/>
            </w:pPr>
          </w:p>
        </w:tc>
        <w:tc>
          <w:tcPr>
            <w:tcW w:w="555" w:type="dxa"/>
            <w:gridSpan w:val="4"/>
          </w:tcPr>
          <w:p w:rsidR="004E08D5" w:rsidRPr="007E049B" w:rsidRDefault="004E08D5" w:rsidP="004E08D5">
            <w:pPr>
              <w:shd w:val="clear" w:color="auto" w:fill="FFFFFF"/>
              <w:spacing w:line="360" w:lineRule="auto"/>
              <w:ind w:firstLine="22"/>
            </w:pPr>
          </w:p>
        </w:tc>
        <w:tc>
          <w:tcPr>
            <w:tcW w:w="579" w:type="dxa"/>
            <w:gridSpan w:val="4"/>
          </w:tcPr>
          <w:p w:rsidR="004E08D5" w:rsidRPr="007E049B" w:rsidRDefault="004E08D5" w:rsidP="004E08D5">
            <w:pPr>
              <w:shd w:val="clear" w:color="auto" w:fill="FFFFFF"/>
              <w:spacing w:line="360" w:lineRule="auto"/>
              <w:ind w:firstLine="22"/>
            </w:pPr>
          </w:p>
        </w:tc>
        <w:tc>
          <w:tcPr>
            <w:tcW w:w="555" w:type="dxa"/>
            <w:gridSpan w:val="2"/>
          </w:tcPr>
          <w:p w:rsidR="004E08D5" w:rsidRPr="007E049B" w:rsidRDefault="004E08D5" w:rsidP="004E08D5">
            <w:pPr>
              <w:shd w:val="clear" w:color="auto" w:fill="FFFFFF"/>
              <w:spacing w:line="360" w:lineRule="auto"/>
              <w:ind w:firstLine="22"/>
            </w:pPr>
            <w:r w:rsidRPr="007E049B">
              <w:t>80</w:t>
            </w:r>
          </w:p>
        </w:tc>
        <w:tc>
          <w:tcPr>
            <w:tcW w:w="567" w:type="dxa"/>
            <w:gridSpan w:val="3"/>
          </w:tcPr>
          <w:p w:rsidR="004E08D5" w:rsidRPr="007E049B" w:rsidRDefault="004E08D5" w:rsidP="004E08D5">
            <w:pPr>
              <w:shd w:val="clear" w:color="auto" w:fill="FFFFFF"/>
              <w:spacing w:line="360" w:lineRule="auto"/>
              <w:ind w:firstLine="22"/>
            </w:pPr>
            <w:r w:rsidRPr="007E049B">
              <w:t>20</w:t>
            </w:r>
          </w:p>
        </w:tc>
        <w:tc>
          <w:tcPr>
            <w:tcW w:w="425" w:type="dxa"/>
            <w:gridSpan w:val="3"/>
          </w:tcPr>
          <w:p w:rsidR="004E08D5" w:rsidRPr="007E049B" w:rsidRDefault="004E08D5" w:rsidP="004E08D5">
            <w:pPr>
              <w:shd w:val="clear" w:color="auto" w:fill="FFFFFF"/>
              <w:spacing w:line="360" w:lineRule="auto"/>
              <w:ind w:firstLine="22"/>
            </w:pPr>
          </w:p>
        </w:tc>
        <w:tc>
          <w:tcPr>
            <w:tcW w:w="578" w:type="dxa"/>
            <w:gridSpan w:val="5"/>
          </w:tcPr>
          <w:p w:rsidR="004E08D5" w:rsidRPr="007E049B" w:rsidRDefault="004E08D5" w:rsidP="004E08D5">
            <w:pPr>
              <w:shd w:val="clear" w:color="auto" w:fill="FFFFFF"/>
              <w:spacing w:line="360" w:lineRule="auto"/>
              <w:ind w:firstLine="22"/>
            </w:pPr>
          </w:p>
        </w:tc>
        <w:tc>
          <w:tcPr>
            <w:tcW w:w="698" w:type="dxa"/>
            <w:gridSpan w:val="3"/>
          </w:tcPr>
          <w:p w:rsidR="004E08D5" w:rsidRPr="007E049B" w:rsidRDefault="004E08D5" w:rsidP="004E08D5">
            <w:pPr>
              <w:shd w:val="clear" w:color="auto" w:fill="FFFFFF"/>
              <w:spacing w:line="360" w:lineRule="auto"/>
              <w:ind w:firstLine="22"/>
            </w:pPr>
          </w:p>
        </w:tc>
        <w:tc>
          <w:tcPr>
            <w:tcW w:w="710" w:type="dxa"/>
          </w:tcPr>
          <w:p w:rsidR="004E08D5" w:rsidRPr="007E049B" w:rsidRDefault="004E08D5" w:rsidP="004E08D5">
            <w:pPr>
              <w:shd w:val="clear" w:color="auto" w:fill="FFFFFF"/>
              <w:spacing w:line="360" w:lineRule="auto"/>
              <w:ind w:firstLine="22"/>
            </w:pPr>
            <w:r w:rsidRPr="007E049B">
              <w:t>1,5</w:t>
            </w:r>
          </w:p>
        </w:tc>
      </w:tr>
      <w:tr w:rsidR="004E08D5" w:rsidRPr="007E049B" w:rsidTr="008A5D81">
        <w:trPr>
          <w:trHeight w:hRule="exact" w:val="695"/>
        </w:trPr>
        <w:tc>
          <w:tcPr>
            <w:tcW w:w="7621" w:type="dxa"/>
            <w:gridSpan w:val="33"/>
          </w:tcPr>
          <w:p w:rsidR="004E08D5" w:rsidRPr="007E049B" w:rsidRDefault="004E08D5" w:rsidP="004E08D5">
            <w:pPr>
              <w:shd w:val="clear" w:color="auto" w:fill="FFFFFF"/>
              <w:spacing w:line="360" w:lineRule="auto"/>
              <w:ind w:firstLine="720"/>
              <w:jc w:val="center"/>
            </w:pPr>
            <w:r w:rsidRPr="007E049B">
              <w:rPr>
                <w:rFonts w:eastAsia="Times New Roman"/>
                <w:b/>
                <w:bCs/>
                <w:w w:val="83"/>
              </w:rPr>
              <w:t xml:space="preserve">Управление </w:t>
            </w:r>
            <w:r>
              <w:rPr>
                <w:rFonts w:eastAsia="Times New Roman"/>
                <w:b/>
                <w:bCs/>
                <w:w w:val="83"/>
              </w:rPr>
              <w:t>качеств</w:t>
            </w:r>
            <w:r w:rsidRPr="007E049B">
              <w:rPr>
                <w:rFonts w:eastAsia="Times New Roman"/>
                <w:b/>
                <w:bCs/>
                <w:w w:val="83"/>
              </w:rPr>
              <w:t>ом</w:t>
            </w:r>
          </w:p>
        </w:tc>
        <w:tc>
          <w:tcPr>
            <w:tcW w:w="710" w:type="dxa"/>
          </w:tcPr>
          <w:p w:rsidR="004E08D5" w:rsidRPr="008A5D81" w:rsidRDefault="004E08D5" w:rsidP="008A5D81">
            <w:pPr>
              <w:shd w:val="clear" w:color="auto" w:fill="FFFFFF"/>
              <w:spacing w:line="360" w:lineRule="auto"/>
              <w:ind w:firstLine="2"/>
              <w:jc w:val="center"/>
            </w:pPr>
            <w:r w:rsidRPr="008A5D81">
              <w:rPr>
                <w:bCs/>
              </w:rPr>
              <w:t>4,2</w:t>
            </w:r>
          </w:p>
        </w:tc>
      </w:tr>
      <w:tr w:rsidR="004E08D5" w:rsidRPr="007E049B" w:rsidTr="008A5D81">
        <w:trPr>
          <w:trHeight w:hRule="exact" w:val="999"/>
        </w:trPr>
        <w:tc>
          <w:tcPr>
            <w:tcW w:w="1809" w:type="dxa"/>
            <w:gridSpan w:val="2"/>
          </w:tcPr>
          <w:p w:rsidR="0035622D" w:rsidRPr="007E049B" w:rsidRDefault="009F32A7" w:rsidP="00FD6288">
            <w:pPr>
              <w:shd w:val="clear" w:color="auto" w:fill="FFFFFF"/>
              <w:jc w:val="both"/>
            </w:pPr>
            <w:r w:rsidRPr="007E049B">
              <w:rPr>
                <w:rFonts w:eastAsia="Times New Roman"/>
                <w:w w:val="83"/>
              </w:rPr>
              <w:t>Определить стратегии, стандарты и процедуры</w:t>
            </w:r>
          </w:p>
        </w:tc>
        <w:tc>
          <w:tcPr>
            <w:tcW w:w="541" w:type="dxa"/>
          </w:tcPr>
          <w:p w:rsidR="0035622D" w:rsidRPr="007E049B" w:rsidRDefault="0035622D" w:rsidP="00FD6288">
            <w:pPr>
              <w:shd w:val="clear" w:color="auto" w:fill="FFFFFF"/>
              <w:jc w:val="both"/>
            </w:pPr>
          </w:p>
        </w:tc>
        <w:tc>
          <w:tcPr>
            <w:tcW w:w="569" w:type="dxa"/>
            <w:gridSpan w:val="2"/>
          </w:tcPr>
          <w:p w:rsidR="0035622D" w:rsidRPr="007E049B" w:rsidRDefault="0035622D" w:rsidP="00FD6288">
            <w:pPr>
              <w:shd w:val="clear" w:color="auto" w:fill="FFFFFF"/>
              <w:jc w:val="both"/>
            </w:pPr>
          </w:p>
        </w:tc>
        <w:tc>
          <w:tcPr>
            <w:tcW w:w="577" w:type="dxa"/>
            <w:gridSpan w:val="2"/>
          </w:tcPr>
          <w:p w:rsidR="0035622D" w:rsidRPr="007E049B" w:rsidRDefault="0035622D" w:rsidP="00CE2409">
            <w:pPr>
              <w:shd w:val="clear" w:color="auto" w:fill="FFFFFF"/>
              <w:spacing w:line="360" w:lineRule="auto"/>
              <w:ind w:firstLine="720"/>
            </w:pPr>
          </w:p>
        </w:tc>
        <w:tc>
          <w:tcPr>
            <w:tcW w:w="581" w:type="dxa"/>
            <w:gridSpan w:val="5"/>
          </w:tcPr>
          <w:p w:rsidR="0035622D" w:rsidRPr="007E049B" w:rsidRDefault="0035622D" w:rsidP="00CE2409">
            <w:pPr>
              <w:shd w:val="clear" w:color="auto" w:fill="FFFFFF"/>
              <w:spacing w:line="360" w:lineRule="auto"/>
              <w:ind w:firstLine="720"/>
            </w:pPr>
          </w:p>
        </w:tc>
        <w:tc>
          <w:tcPr>
            <w:tcW w:w="709" w:type="dxa"/>
            <w:gridSpan w:val="4"/>
          </w:tcPr>
          <w:p w:rsidR="0035622D" w:rsidRPr="007E049B" w:rsidRDefault="0035622D" w:rsidP="00CE2409">
            <w:pPr>
              <w:shd w:val="clear" w:color="auto" w:fill="FFFFFF"/>
              <w:spacing w:line="360" w:lineRule="auto"/>
              <w:ind w:firstLine="720"/>
            </w:pPr>
          </w:p>
        </w:tc>
        <w:tc>
          <w:tcPr>
            <w:tcW w:w="567" w:type="dxa"/>
            <w:gridSpan w:val="3"/>
          </w:tcPr>
          <w:p w:rsidR="0035622D" w:rsidRPr="007E049B" w:rsidRDefault="0035622D" w:rsidP="00CE2409">
            <w:pPr>
              <w:shd w:val="clear" w:color="auto" w:fill="FFFFFF"/>
              <w:spacing w:line="360" w:lineRule="auto"/>
              <w:ind w:firstLine="720"/>
            </w:pPr>
          </w:p>
        </w:tc>
        <w:tc>
          <w:tcPr>
            <w:tcW w:w="567" w:type="dxa"/>
            <w:gridSpan w:val="3"/>
          </w:tcPr>
          <w:p w:rsidR="0035622D" w:rsidRPr="007E049B" w:rsidRDefault="009F32A7" w:rsidP="008A5D81">
            <w:pPr>
              <w:shd w:val="clear" w:color="auto" w:fill="FFFFFF"/>
              <w:spacing w:line="360" w:lineRule="auto"/>
            </w:pPr>
            <w:r w:rsidRPr="007E049B">
              <w:t>30</w:t>
            </w:r>
          </w:p>
        </w:tc>
        <w:tc>
          <w:tcPr>
            <w:tcW w:w="425" w:type="dxa"/>
            <w:gridSpan w:val="3"/>
          </w:tcPr>
          <w:p w:rsidR="0035622D" w:rsidRPr="007E049B" w:rsidRDefault="0035622D" w:rsidP="008A5D81">
            <w:pPr>
              <w:shd w:val="clear" w:color="auto" w:fill="FFFFFF"/>
              <w:spacing w:line="360" w:lineRule="auto"/>
            </w:pPr>
          </w:p>
        </w:tc>
        <w:tc>
          <w:tcPr>
            <w:tcW w:w="567" w:type="dxa"/>
            <w:gridSpan w:val="4"/>
          </w:tcPr>
          <w:p w:rsidR="0035622D" w:rsidRPr="007E049B" w:rsidRDefault="0035622D" w:rsidP="008A5D81">
            <w:pPr>
              <w:shd w:val="clear" w:color="auto" w:fill="FFFFFF"/>
              <w:spacing w:line="360" w:lineRule="auto"/>
            </w:pPr>
          </w:p>
        </w:tc>
        <w:tc>
          <w:tcPr>
            <w:tcW w:w="709" w:type="dxa"/>
            <w:gridSpan w:val="4"/>
          </w:tcPr>
          <w:p w:rsidR="0035622D" w:rsidRPr="007E049B" w:rsidRDefault="009F32A7" w:rsidP="008A5D81">
            <w:pPr>
              <w:shd w:val="clear" w:color="auto" w:fill="FFFFFF"/>
              <w:spacing w:line="360" w:lineRule="auto"/>
            </w:pPr>
            <w:r w:rsidRPr="007E049B">
              <w:t>70</w:t>
            </w:r>
          </w:p>
        </w:tc>
        <w:tc>
          <w:tcPr>
            <w:tcW w:w="710" w:type="dxa"/>
          </w:tcPr>
          <w:p w:rsidR="0035622D" w:rsidRPr="007E049B" w:rsidRDefault="009F32A7" w:rsidP="008A5D81">
            <w:pPr>
              <w:shd w:val="clear" w:color="auto" w:fill="FFFFFF"/>
              <w:spacing w:line="360" w:lineRule="auto"/>
            </w:pPr>
            <w:r w:rsidRPr="007E049B">
              <w:t>4,2</w:t>
            </w:r>
          </w:p>
        </w:tc>
      </w:tr>
      <w:tr w:rsidR="004E08D5" w:rsidRPr="007E049B" w:rsidTr="008A5D81">
        <w:trPr>
          <w:trHeight w:hRule="exact" w:val="623"/>
        </w:trPr>
        <w:tc>
          <w:tcPr>
            <w:tcW w:w="7621" w:type="dxa"/>
            <w:gridSpan w:val="33"/>
          </w:tcPr>
          <w:p w:rsidR="004E08D5" w:rsidRPr="007E049B" w:rsidRDefault="004E08D5" w:rsidP="004E08D5">
            <w:pPr>
              <w:shd w:val="clear" w:color="auto" w:fill="FFFFFF"/>
              <w:spacing w:line="360" w:lineRule="auto"/>
              <w:ind w:firstLine="720"/>
              <w:jc w:val="center"/>
            </w:pPr>
            <w:r w:rsidRPr="007E049B">
              <w:rPr>
                <w:rFonts w:eastAsia="Times New Roman"/>
                <w:b/>
                <w:bCs/>
                <w:spacing w:val="-3"/>
                <w:w w:val="83"/>
              </w:rPr>
              <w:t>Управление конфигурацией</w:t>
            </w:r>
          </w:p>
        </w:tc>
        <w:tc>
          <w:tcPr>
            <w:tcW w:w="710" w:type="dxa"/>
          </w:tcPr>
          <w:p w:rsidR="004E08D5" w:rsidRPr="008A5D81" w:rsidRDefault="004E08D5" w:rsidP="008A5D81">
            <w:pPr>
              <w:shd w:val="clear" w:color="auto" w:fill="FFFFFF"/>
              <w:spacing w:line="360" w:lineRule="auto"/>
              <w:ind w:firstLine="2"/>
              <w:jc w:val="center"/>
            </w:pPr>
            <w:r w:rsidRPr="008A5D81">
              <w:rPr>
                <w:bCs/>
              </w:rPr>
              <w:t>4,2</w:t>
            </w:r>
          </w:p>
        </w:tc>
      </w:tr>
      <w:tr w:rsidR="008A5D81" w:rsidRPr="007E049B" w:rsidTr="008A5D81">
        <w:trPr>
          <w:trHeight w:hRule="exact" w:val="1066"/>
        </w:trPr>
        <w:tc>
          <w:tcPr>
            <w:tcW w:w="1809" w:type="dxa"/>
            <w:gridSpan w:val="2"/>
          </w:tcPr>
          <w:p w:rsidR="0035622D" w:rsidRPr="007E049B" w:rsidRDefault="009F32A7" w:rsidP="00FD6288">
            <w:pPr>
              <w:shd w:val="clear" w:color="auto" w:fill="FFFFFF"/>
              <w:jc w:val="both"/>
            </w:pPr>
            <w:r w:rsidRPr="007E049B">
              <w:rPr>
                <w:rFonts w:eastAsia="Times New Roman"/>
                <w:w w:val="83"/>
              </w:rPr>
              <w:t>Определить стратегии, стандарты и процедуры</w:t>
            </w:r>
          </w:p>
        </w:tc>
        <w:tc>
          <w:tcPr>
            <w:tcW w:w="1110" w:type="dxa"/>
            <w:gridSpan w:val="3"/>
          </w:tcPr>
          <w:p w:rsidR="0035622D" w:rsidRPr="007E049B" w:rsidRDefault="0035622D" w:rsidP="00FD6288">
            <w:pPr>
              <w:shd w:val="clear" w:color="auto" w:fill="FFFFFF"/>
              <w:jc w:val="both"/>
            </w:pPr>
          </w:p>
        </w:tc>
        <w:tc>
          <w:tcPr>
            <w:tcW w:w="733" w:type="dxa"/>
            <w:gridSpan w:val="3"/>
          </w:tcPr>
          <w:p w:rsidR="0035622D" w:rsidRPr="008A5D81" w:rsidRDefault="009F32A7" w:rsidP="008A5D81">
            <w:pPr>
              <w:shd w:val="clear" w:color="auto" w:fill="FFFFFF"/>
              <w:spacing w:line="360" w:lineRule="auto"/>
              <w:ind w:firstLine="58"/>
              <w:jc w:val="center"/>
            </w:pPr>
            <w:r w:rsidRPr="008A5D81">
              <w:rPr>
                <w:bCs/>
              </w:rPr>
              <w:t>80</w:t>
            </w:r>
          </w:p>
        </w:tc>
        <w:tc>
          <w:tcPr>
            <w:tcW w:w="425" w:type="dxa"/>
            <w:gridSpan w:val="4"/>
          </w:tcPr>
          <w:p w:rsidR="0035622D" w:rsidRPr="007E049B" w:rsidRDefault="0035622D" w:rsidP="008A5D81">
            <w:pPr>
              <w:shd w:val="clear" w:color="auto" w:fill="FFFFFF"/>
              <w:spacing w:line="360" w:lineRule="auto"/>
              <w:ind w:firstLine="58"/>
            </w:pPr>
          </w:p>
        </w:tc>
        <w:tc>
          <w:tcPr>
            <w:tcW w:w="579" w:type="dxa"/>
            <w:gridSpan w:val="3"/>
          </w:tcPr>
          <w:p w:rsidR="0035622D" w:rsidRPr="007E049B" w:rsidRDefault="0035622D" w:rsidP="008A5D81">
            <w:pPr>
              <w:shd w:val="clear" w:color="auto" w:fill="FFFFFF"/>
              <w:spacing w:line="360" w:lineRule="auto"/>
              <w:ind w:firstLine="58"/>
            </w:pPr>
          </w:p>
        </w:tc>
        <w:tc>
          <w:tcPr>
            <w:tcW w:w="710" w:type="dxa"/>
            <w:gridSpan w:val="5"/>
          </w:tcPr>
          <w:p w:rsidR="0035622D" w:rsidRPr="007E049B" w:rsidRDefault="0035622D" w:rsidP="008A5D81">
            <w:pPr>
              <w:shd w:val="clear" w:color="auto" w:fill="FFFFFF"/>
              <w:spacing w:line="360" w:lineRule="auto"/>
              <w:ind w:firstLine="58"/>
            </w:pPr>
          </w:p>
        </w:tc>
        <w:tc>
          <w:tcPr>
            <w:tcW w:w="577" w:type="dxa"/>
            <w:gridSpan w:val="3"/>
          </w:tcPr>
          <w:p w:rsidR="0035622D" w:rsidRPr="007E049B" w:rsidRDefault="009F32A7" w:rsidP="008A5D81">
            <w:pPr>
              <w:shd w:val="clear" w:color="auto" w:fill="FFFFFF"/>
              <w:spacing w:line="360" w:lineRule="auto"/>
              <w:ind w:firstLine="58"/>
            </w:pPr>
            <w:r w:rsidRPr="007E049B">
              <w:t>20</w:t>
            </w:r>
          </w:p>
        </w:tc>
        <w:tc>
          <w:tcPr>
            <w:tcW w:w="578" w:type="dxa"/>
            <w:gridSpan w:val="4"/>
          </w:tcPr>
          <w:p w:rsidR="0035622D" w:rsidRPr="007E049B" w:rsidRDefault="0035622D" w:rsidP="008A5D81">
            <w:pPr>
              <w:shd w:val="clear" w:color="auto" w:fill="FFFFFF"/>
              <w:spacing w:line="360" w:lineRule="auto"/>
              <w:ind w:firstLine="58"/>
            </w:pPr>
          </w:p>
        </w:tc>
        <w:tc>
          <w:tcPr>
            <w:tcW w:w="578" w:type="dxa"/>
            <w:gridSpan w:val="5"/>
          </w:tcPr>
          <w:p w:rsidR="0035622D" w:rsidRPr="007E049B" w:rsidRDefault="0035622D" w:rsidP="008A5D81">
            <w:pPr>
              <w:shd w:val="clear" w:color="auto" w:fill="FFFFFF"/>
              <w:spacing w:line="360" w:lineRule="auto"/>
              <w:ind w:firstLine="58"/>
            </w:pPr>
          </w:p>
        </w:tc>
        <w:tc>
          <w:tcPr>
            <w:tcW w:w="522" w:type="dxa"/>
          </w:tcPr>
          <w:p w:rsidR="0035622D" w:rsidRPr="007E049B" w:rsidRDefault="0035622D" w:rsidP="008A5D81">
            <w:pPr>
              <w:shd w:val="clear" w:color="auto" w:fill="FFFFFF"/>
              <w:spacing w:line="360" w:lineRule="auto"/>
              <w:ind w:firstLine="58"/>
            </w:pPr>
          </w:p>
        </w:tc>
        <w:tc>
          <w:tcPr>
            <w:tcW w:w="709" w:type="dxa"/>
          </w:tcPr>
          <w:p w:rsidR="0035622D" w:rsidRPr="007E049B" w:rsidRDefault="009F32A7" w:rsidP="008A5D81">
            <w:pPr>
              <w:shd w:val="clear" w:color="auto" w:fill="FFFFFF"/>
              <w:spacing w:line="360" w:lineRule="auto"/>
              <w:ind w:firstLine="58"/>
            </w:pPr>
            <w:r w:rsidRPr="007E049B">
              <w:t>4,2</w:t>
            </w:r>
          </w:p>
        </w:tc>
      </w:tr>
    </w:tbl>
    <w:p w:rsidR="004E08D5" w:rsidRDefault="004E08D5" w:rsidP="00CE2409">
      <w:pPr>
        <w:shd w:val="clear" w:color="auto" w:fill="FFFFFF"/>
        <w:spacing w:line="360" w:lineRule="auto"/>
        <w:ind w:firstLine="720"/>
        <w:rPr>
          <w:rFonts w:eastAsia="Times New Roman"/>
          <w:i/>
          <w:iCs/>
          <w:w w:val="83"/>
          <w:sz w:val="24"/>
          <w:szCs w:val="24"/>
        </w:rPr>
      </w:pPr>
    </w:p>
    <w:p w:rsidR="0035622D" w:rsidRPr="00CE2409" w:rsidRDefault="009F32A7" w:rsidP="004E08D5">
      <w:pPr>
        <w:shd w:val="clear" w:color="auto" w:fill="FFFFFF"/>
        <w:spacing w:line="360" w:lineRule="auto"/>
        <w:jc w:val="both"/>
        <w:rPr>
          <w:sz w:val="24"/>
          <w:szCs w:val="24"/>
        </w:rPr>
      </w:pPr>
      <w:r w:rsidRPr="00CE2409">
        <w:rPr>
          <w:rFonts w:eastAsia="Times New Roman"/>
          <w:i/>
          <w:iCs/>
          <w:w w:val="83"/>
          <w:sz w:val="24"/>
          <w:szCs w:val="24"/>
        </w:rPr>
        <w:t>Примечание</w:t>
      </w:r>
      <w:proofErr w:type="gramStart"/>
      <w:r w:rsidRPr="00CE2409">
        <w:rPr>
          <w:rFonts w:eastAsia="Times New Roman"/>
          <w:i/>
          <w:iCs/>
          <w:w w:val="83"/>
          <w:sz w:val="24"/>
          <w:szCs w:val="24"/>
        </w:rPr>
        <w:t xml:space="preserve">.... </w:t>
      </w:r>
      <w:r w:rsidRPr="00CE2409">
        <w:rPr>
          <w:rFonts w:eastAsia="Times New Roman"/>
          <w:w w:val="83"/>
          <w:sz w:val="24"/>
          <w:szCs w:val="24"/>
        </w:rPr>
        <w:t xml:space="preserve">— </w:t>
      </w:r>
      <w:proofErr w:type="gramEnd"/>
      <w:r w:rsidRPr="00CE2409">
        <w:rPr>
          <w:rFonts w:eastAsia="Times New Roman"/>
          <w:w w:val="83"/>
          <w:sz w:val="24"/>
          <w:szCs w:val="24"/>
        </w:rPr>
        <w:t>нет данных (затраты не оцениваются).</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8"/>
          <w:sz w:val="24"/>
          <w:szCs w:val="24"/>
        </w:rPr>
        <w:lastRenderedPageBreak/>
        <w:t xml:space="preserve">Ниже приводится диаграмма </w:t>
      </w:r>
      <w:proofErr w:type="spellStart"/>
      <w:r w:rsidRPr="00CE2409">
        <w:rPr>
          <w:rFonts w:eastAsia="Times New Roman"/>
          <w:spacing w:val="-8"/>
          <w:sz w:val="24"/>
          <w:szCs w:val="24"/>
        </w:rPr>
        <w:t>Гантта</w:t>
      </w:r>
      <w:proofErr w:type="spellEnd"/>
      <w:r w:rsidRPr="00CE2409">
        <w:rPr>
          <w:rFonts w:eastAsia="Times New Roman"/>
          <w:spacing w:val="-8"/>
          <w:sz w:val="24"/>
          <w:szCs w:val="24"/>
        </w:rPr>
        <w:t xml:space="preserve"> для задач, относящихся к </w:t>
      </w:r>
      <w:r w:rsidRPr="00CE2409">
        <w:rPr>
          <w:rFonts w:eastAsia="Times New Roman"/>
          <w:spacing w:val="-9"/>
          <w:sz w:val="24"/>
          <w:szCs w:val="24"/>
        </w:rPr>
        <w:t xml:space="preserve">стадии планирования проекта. Закрашенными прямоугольниками </w:t>
      </w:r>
      <w:r w:rsidRPr="00CE2409">
        <w:rPr>
          <w:rFonts w:eastAsia="Times New Roman"/>
          <w:spacing w:val="-8"/>
          <w:sz w:val="24"/>
          <w:szCs w:val="24"/>
        </w:rPr>
        <w:t xml:space="preserve">обозначаются задачи, образующие критический путь проекта на </w:t>
      </w:r>
      <w:r w:rsidRPr="00CE2409">
        <w:rPr>
          <w:rFonts w:eastAsia="Times New Roman"/>
          <w:sz w:val="24"/>
          <w:szCs w:val="24"/>
        </w:rPr>
        <w:t>стадии его планирования (рис. 3.3).</w:t>
      </w:r>
    </w:p>
    <w:p w:rsidR="0035622D" w:rsidRPr="00CE2409" w:rsidRDefault="003F51B0" w:rsidP="008A5D81">
      <w:pPr>
        <w:spacing w:line="360" w:lineRule="auto"/>
        <w:jc w:val="center"/>
        <w:rPr>
          <w:sz w:val="24"/>
          <w:szCs w:val="24"/>
        </w:rPr>
      </w:pPr>
      <w:r w:rsidRPr="00CE2409">
        <w:rPr>
          <w:noProof/>
          <w:sz w:val="24"/>
          <w:szCs w:val="24"/>
        </w:rPr>
        <w:drawing>
          <wp:inline distT="0" distB="0" distL="0" distR="0">
            <wp:extent cx="4114800" cy="256222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4114800" cy="2562225"/>
                    </a:xfrm>
                    <a:prstGeom prst="rect">
                      <a:avLst/>
                    </a:prstGeom>
                    <a:noFill/>
                    <a:ln w="9525">
                      <a:noFill/>
                      <a:miter lim="800000"/>
                      <a:headEnd/>
                      <a:tailEnd/>
                    </a:ln>
                  </pic:spPr>
                </pic:pic>
              </a:graphicData>
            </a:graphic>
          </wp:inline>
        </w:drawing>
      </w:r>
    </w:p>
    <w:p w:rsidR="0035622D" w:rsidRPr="008A5D81" w:rsidRDefault="009F32A7" w:rsidP="008A5D81">
      <w:pPr>
        <w:shd w:val="clear" w:color="auto" w:fill="FFFFFF"/>
        <w:spacing w:line="360" w:lineRule="auto"/>
        <w:jc w:val="center"/>
        <w:rPr>
          <w:b/>
          <w:sz w:val="24"/>
          <w:szCs w:val="24"/>
        </w:rPr>
      </w:pPr>
      <w:r w:rsidRPr="008A5D81">
        <w:rPr>
          <w:rFonts w:eastAsia="Times New Roman"/>
          <w:b/>
          <w:i/>
          <w:iCs/>
          <w:spacing w:val="-8"/>
          <w:sz w:val="24"/>
          <w:szCs w:val="24"/>
        </w:rPr>
        <w:t xml:space="preserve">Рис. 3.3. </w:t>
      </w:r>
      <w:r w:rsidRPr="008A5D81">
        <w:rPr>
          <w:rFonts w:eastAsia="Times New Roman"/>
          <w:b/>
          <w:spacing w:val="-8"/>
          <w:sz w:val="24"/>
          <w:szCs w:val="24"/>
        </w:rPr>
        <w:t xml:space="preserve">График реализации стадии планирования проекта: </w:t>
      </w:r>
      <w:r w:rsidRPr="008A5D81">
        <w:rPr>
          <w:rFonts w:eastAsia="Times New Roman"/>
          <w:b/>
          <w:sz w:val="24"/>
          <w:szCs w:val="24"/>
        </w:rPr>
        <w:t>масштаб = 1 неделя</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8"/>
          <w:sz w:val="24"/>
          <w:szCs w:val="24"/>
        </w:rPr>
        <w:t xml:space="preserve">Параллельное выполнение ряда задач позволяет сжать график </w:t>
      </w:r>
      <w:r w:rsidRPr="00CE2409">
        <w:rPr>
          <w:rFonts w:eastAsia="Times New Roman"/>
          <w:spacing w:val="-7"/>
          <w:sz w:val="24"/>
          <w:szCs w:val="24"/>
        </w:rPr>
        <w:t xml:space="preserve">реализации стадии планирования проекта. Например, в процессе управления работами задача составления рабочего плана может </w:t>
      </w:r>
      <w:r w:rsidRPr="00CE2409">
        <w:rPr>
          <w:rFonts w:eastAsia="Times New Roman"/>
          <w:spacing w:val="-6"/>
          <w:sz w:val="24"/>
          <w:szCs w:val="24"/>
        </w:rPr>
        <w:t>перекрываться (до 50%) задачами определения стратегий, стан</w:t>
      </w:r>
      <w:r w:rsidRPr="00CE2409">
        <w:rPr>
          <w:rFonts w:eastAsia="Times New Roman"/>
          <w:spacing w:val="-8"/>
          <w:sz w:val="24"/>
          <w:szCs w:val="24"/>
        </w:rPr>
        <w:t>дартов и процедур, разработки финансового плана, плана по пер</w:t>
      </w:r>
      <w:r w:rsidRPr="00CE2409">
        <w:rPr>
          <w:rFonts w:eastAsia="Times New Roman"/>
          <w:sz w:val="24"/>
          <w:szCs w:val="24"/>
        </w:rPr>
        <w:t>соналу и организационного плана.</w:t>
      </w:r>
      <w:proofErr w:type="gramStart"/>
      <w:r w:rsidRPr="00CE2409">
        <w:rPr>
          <w:rFonts w:eastAsia="Times New Roman"/>
          <w:sz w:val="24"/>
          <w:szCs w:val="24"/>
        </w:rPr>
        <w:t xml:space="preserve"> .</w:t>
      </w:r>
      <w:proofErr w:type="gramEnd"/>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13"/>
          <w:sz w:val="24"/>
          <w:szCs w:val="24"/>
        </w:rPr>
        <w:t xml:space="preserve">Контроль и отчетность. </w:t>
      </w:r>
      <w:r w:rsidRPr="00CE2409">
        <w:rPr>
          <w:rFonts w:eastAsia="Times New Roman"/>
          <w:spacing w:val="-13"/>
          <w:sz w:val="24"/>
          <w:szCs w:val="24"/>
        </w:rPr>
        <w:t xml:space="preserve">Время, необходимое для установления </w:t>
      </w:r>
      <w:r w:rsidRPr="00CE2409">
        <w:rPr>
          <w:rFonts w:eastAsia="Times New Roman"/>
          <w:spacing w:val="-9"/>
          <w:sz w:val="24"/>
          <w:szCs w:val="24"/>
        </w:rPr>
        <w:t>области применения проекта, его целей и подхода, в большой сте</w:t>
      </w:r>
      <w:r w:rsidRPr="00CE2409">
        <w:rPr>
          <w:rFonts w:eastAsia="Times New Roman"/>
          <w:spacing w:val="-1"/>
          <w:sz w:val="24"/>
          <w:szCs w:val="24"/>
        </w:rPr>
        <w:t xml:space="preserve">пени зависит от ситуации, сложившейся на старте проекта. </w:t>
      </w:r>
      <w:r w:rsidRPr="00CE2409">
        <w:rPr>
          <w:rFonts w:eastAsia="Times New Roman"/>
          <w:spacing w:val="-6"/>
          <w:sz w:val="24"/>
          <w:szCs w:val="24"/>
        </w:rPr>
        <w:t xml:space="preserve">Необходимо иметь достаточный запас времени для проведения </w:t>
      </w:r>
      <w:r w:rsidRPr="00CE2409">
        <w:rPr>
          <w:rFonts w:eastAsia="Times New Roman"/>
          <w:spacing w:val="-8"/>
          <w:sz w:val="24"/>
          <w:szCs w:val="24"/>
        </w:rPr>
        <w:t xml:space="preserve">совещаний со всеми заинтересованными сторонами, а также для </w:t>
      </w:r>
      <w:r w:rsidRPr="00CE2409">
        <w:rPr>
          <w:rFonts w:eastAsia="Times New Roman"/>
          <w:spacing w:val="-9"/>
          <w:sz w:val="24"/>
          <w:szCs w:val="24"/>
        </w:rPr>
        <w:t>проведения обзора и утверждения данного документа. Может по</w:t>
      </w:r>
      <w:r w:rsidRPr="00CE2409">
        <w:rPr>
          <w:rFonts w:eastAsia="Times New Roman"/>
          <w:spacing w:val="-10"/>
          <w:sz w:val="24"/>
          <w:szCs w:val="24"/>
        </w:rPr>
        <w:t>требоваться дополнительное время и в том случае, если в технико-</w:t>
      </w:r>
      <w:r w:rsidRPr="00CE2409">
        <w:rPr>
          <w:rFonts w:eastAsia="Times New Roman"/>
          <w:spacing w:val="-5"/>
          <w:sz w:val="24"/>
          <w:szCs w:val="24"/>
        </w:rPr>
        <w:t>коммерческом предложении не была проведена оценка рисков.</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spacing w:val="-1"/>
          <w:sz w:val="24"/>
          <w:szCs w:val="24"/>
        </w:rPr>
        <w:t>В план качества работ по проекту включаются стратегии, стандар</w:t>
      </w:r>
      <w:r w:rsidRPr="00CE2409">
        <w:rPr>
          <w:rFonts w:eastAsia="Times New Roman"/>
          <w:sz w:val="24"/>
          <w:szCs w:val="24"/>
        </w:rPr>
        <w:t>ты и процедуры, определяемые для каждого из процессов управления. Для небольших проектов может использоваться сокращенный состав стандартов и процедур, предусмотренных планом качества. Ряд стандартов и процедур может быть разработан позже, если потребность в них на начальной стадии проекта отсутствует.</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z w:val="24"/>
          <w:szCs w:val="24"/>
        </w:rPr>
        <w:t xml:space="preserve">Управление работами. </w:t>
      </w:r>
      <w:r w:rsidRPr="00CE2409">
        <w:rPr>
          <w:rFonts w:eastAsia="Times New Roman"/>
          <w:sz w:val="24"/>
          <w:szCs w:val="24"/>
        </w:rPr>
        <w:t xml:space="preserve">Должно быть запланировано дополнительное время, если в ходе составления технико-коммерческого предложения не был подготовлен предварительный вариант рабочего плана. Кроме того, необходимо дополнительное время, если в качестве базиса структуры распределения работ не был выбран стандартный метод. При составлении рабочего плана необходимо учитывать наличие повторяющихся шагов и перекрывающихся задач, а также доступность ресурсов. На детальное планирование работ </w:t>
      </w:r>
      <w:r w:rsidRPr="00CE2409">
        <w:rPr>
          <w:rFonts w:eastAsia="Times New Roman"/>
          <w:sz w:val="24"/>
          <w:szCs w:val="24"/>
        </w:rPr>
        <w:lastRenderedPageBreak/>
        <w:t>на начальной стадии проекта также должно быть отведено достаточное время.</w:t>
      </w:r>
    </w:p>
    <w:p w:rsidR="0035622D" w:rsidRPr="00CE2409" w:rsidRDefault="009F32A7" w:rsidP="00CE2409">
      <w:pPr>
        <w:shd w:val="clear" w:color="auto" w:fill="FFFFFF"/>
        <w:spacing w:line="360" w:lineRule="auto"/>
        <w:ind w:firstLine="720"/>
        <w:jc w:val="both"/>
        <w:rPr>
          <w:sz w:val="24"/>
          <w:szCs w:val="24"/>
        </w:rPr>
      </w:pPr>
      <w:r w:rsidRPr="00CE2409">
        <w:rPr>
          <w:rFonts w:eastAsia="Times New Roman"/>
          <w:i/>
          <w:iCs/>
          <w:spacing w:val="-5"/>
          <w:sz w:val="24"/>
          <w:szCs w:val="24"/>
        </w:rPr>
        <w:t xml:space="preserve">Управление ресурсами и другие процессы. </w:t>
      </w:r>
      <w:r w:rsidRPr="00CE2409">
        <w:rPr>
          <w:rFonts w:eastAsia="Times New Roman"/>
          <w:spacing w:val="-5"/>
          <w:sz w:val="24"/>
          <w:szCs w:val="24"/>
        </w:rPr>
        <w:t xml:space="preserve">Планирование создания </w:t>
      </w:r>
      <w:r w:rsidRPr="00CE2409">
        <w:rPr>
          <w:rFonts w:eastAsia="Times New Roman"/>
          <w:sz w:val="24"/>
          <w:szCs w:val="24"/>
        </w:rPr>
        <w:t xml:space="preserve">инфраструктуры проекта зависит от объема и типа ресурсов. Для </w:t>
      </w:r>
      <w:r w:rsidRPr="00CE2409">
        <w:rPr>
          <w:rFonts w:eastAsia="Times New Roman"/>
          <w:spacing w:val="-1"/>
          <w:sz w:val="24"/>
          <w:szCs w:val="24"/>
        </w:rPr>
        <w:t>каждого этапа составляется план приобретения оборудования, не</w:t>
      </w:r>
      <w:r w:rsidRPr="00CE2409">
        <w:rPr>
          <w:rFonts w:eastAsia="Times New Roman"/>
          <w:spacing w:val="-3"/>
          <w:sz w:val="24"/>
          <w:szCs w:val="24"/>
        </w:rPr>
        <w:t xml:space="preserve">обходимого в первую очередь, а затем дополнительных ресурсов по </w:t>
      </w:r>
      <w:r w:rsidRPr="00CE2409">
        <w:rPr>
          <w:rFonts w:eastAsia="Times New Roman"/>
          <w:sz w:val="24"/>
          <w:szCs w:val="24"/>
        </w:rPr>
        <w:t xml:space="preserve">мере того, как они станут доступны. Нужно предусмотреть время для введения в проект и обучения ключевого персонала проекта. </w:t>
      </w:r>
      <w:r w:rsidRPr="00CE2409">
        <w:rPr>
          <w:rFonts w:eastAsia="Times New Roman"/>
          <w:spacing w:val="-1"/>
          <w:sz w:val="24"/>
          <w:szCs w:val="24"/>
        </w:rPr>
        <w:t xml:space="preserve">Любые пересечения задач управления ресурсами с исполняемыми </w:t>
      </w:r>
      <w:r w:rsidRPr="00CE2409">
        <w:rPr>
          <w:rFonts w:eastAsia="Times New Roman"/>
          <w:sz w:val="24"/>
          <w:szCs w:val="24"/>
        </w:rPr>
        <w:t>задачами проекта должны быть оценены с точки зрения риска.</w:t>
      </w:r>
    </w:p>
    <w:p w:rsidR="003F51B0" w:rsidRDefault="009F32A7" w:rsidP="00CE2409">
      <w:pPr>
        <w:shd w:val="clear" w:color="auto" w:fill="FFFFFF"/>
        <w:spacing w:line="360" w:lineRule="auto"/>
        <w:ind w:firstLine="720"/>
        <w:jc w:val="both"/>
        <w:rPr>
          <w:rFonts w:eastAsia="Times New Roman"/>
          <w:sz w:val="24"/>
          <w:szCs w:val="24"/>
        </w:rPr>
      </w:pPr>
      <w:r w:rsidRPr="00CE2409">
        <w:rPr>
          <w:rFonts w:eastAsia="Times New Roman"/>
          <w:sz w:val="24"/>
          <w:szCs w:val="24"/>
        </w:rPr>
        <w:t>С планированием процессов управления качеством и управления конфигурацией на данной стадии не существует каких-либо значительных проблем.</w:t>
      </w:r>
    </w:p>
    <w:p w:rsidR="00D92266" w:rsidRDefault="00D92266" w:rsidP="00D92266">
      <w:pPr>
        <w:shd w:val="clear" w:color="auto" w:fill="FFFFFF"/>
        <w:spacing w:line="360" w:lineRule="auto"/>
        <w:jc w:val="center"/>
        <w:rPr>
          <w:b/>
          <w:bCs/>
          <w:sz w:val="24"/>
          <w:szCs w:val="24"/>
        </w:rPr>
      </w:pPr>
    </w:p>
    <w:p w:rsidR="008A5D81" w:rsidRPr="00374DA2" w:rsidRDefault="008A5D81" w:rsidP="00D92266">
      <w:pPr>
        <w:shd w:val="clear" w:color="auto" w:fill="FFFFFF"/>
        <w:spacing w:line="360" w:lineRule="auto"/>
        <w:jc w:val="center"/>
        <w:rPr>
          <w:sz w:val="24"/>
          <w:szCs w:val="24"/>
        </w:rPr>
      </w:pPr>
      <w:r w:rsidRPr="00374DA2">
        <w:rPr>
          <w:b/>
          <w:bCs/>
          <w:sz w:val="24"/>
          <w:szCs w:val="24"/>
        </w:rPr>
        <w:t xml:space="preserve">3.3. </w:t>
      </w:r>
      <w:r w:rsidRPr="00374DA2">
        <w:rPr>
          <w:rFonts w:eastAsia="Times New Roman"/>
          <w:b/>
          <w:bCs/>
          <w:sz w:val="24"/>
          <w:szCs w:val="24"/>
        </w:rPr>
        <w:t>РОЛЕВЫЕ ОБЯЗАТЕЛЬСТВА</w:t>
      </w:r>
    </w:p>
    <w:p w:rsidR="008A5D81" w:rsidRPr="00374DA2" w:rsidRDefault="008A5D81" w:rsidP="008A5D81">
      <w:pPr>
        <w:shd w:val="clear" w:color="auto" w:fill="FFFFFF"/>
        <w:spacing w:line="360" w:lineRule="auto"/>
        <w:ind w:firstLine="302"/>
        <w:jc w:val="both"/>
        <w:rPr>
          <w:sz w:val="24"/>
          <w:szCs w:val="24"/>
        </w:rPr>
      </w:pPr>
      <w:r w:rsidRPr="00374DA2">
        <w:rPr>
          <w:rFonts w:eastAsia="Times New Roman"/>
          <w:sz w:val="24"/>
          <w:szCs w:val="24"/>
        </w:rPr>
        <w:t>В данном разделе приводится перечень ролей участников управления проектом и тех задач планирования проекта, в выполнении которых данная роль принимает участие.</w:t>
      </w:r>
    </w:p>
    <w:p w:rsidR="00D92266" w:rsidRDefault="00D92266" w:rsidP="00D92266">
      <w:pPr>
        <w:shd w:val="clear" w:color="auto" w:fill="FFFFFF"/>
        <w:spacing w:line="360" w:lineRule="auto"/>
        <w:jc w:val="center"/>
        <w:rPr>
          <w:b/>
          <w:bCs/>
          <w:sz w:val="24"/>
          <w:szCs w:val="24"/>
        </w:rPr>
      </w:pPr>
    </w:p>
    <w:p w:rsidR="008A5D81" w:rsidRPr="00374DA2" w:rsidRDefault="008A5D81" w:rsidP="00D92266">
      <w:pPr>
        <w:shd w:val="clear" w:color="auto" w:fill="FFFFFF"/>
        <w:spacing w:line="360" w:lineRule="auto"/>
        <w:jc w:val="center"/>
        <w:rPr>
          <w:sz w:val="24"/>
          <w:szCs w:val="24"/>
        </w:rPr>
      </w:pPr>
      <w:r w:rsidRPr="00374DA2">
        <w:rPr>
          <w:b/>
          <w:bCs/>
          <w:sz w:val="24"/>
          <w:szCs w:val="24"/>
        </w:rPr>
        <w:t xml:space="preserve">3.3.1. </w:t>
      </w:r>
      <w:r w:rsidRPr="00374DA2">
        <w:rPr>
          <w:rFonts w:eastAsia="Times New Roman"/>
          <w:b/>
          <w:bCs/>
          <w:sz w:val="24"/>
          <w:szCs w:val="24"/>
        </w:rPr>
        <w:t>МЕНЕДЖЕР ПО ПОДГОТОВКЕ ПРЕДЛОЖЕНИЯ</w:t>
      </w:r>
    </w:p>
    <w:p w:rsidR="008A5D81" w:rsidRPr="00374DA2" w:rsidRDefault="008A5D81" w:rsidP="008A5D81">
      <w:pPr>
        <w:shd w:val="clear" w:color="auto" w:fill="FFFFFF"/>
        <w:spacing w:line="360" w:lineRule="auto"/>
        <w:ind w:firstLine="298"/>
        <w:jc w:val="both"/>
        <w:rPr>
          <w:sz w:val="24"/>
          <w:szCs w:val="24"/>
        </w:rPr>
      </w:pPr>
      <w:r w:rsidRPr="00374DA2">
        <w:rPr>
          <w:rFonts w:eastAsia="Times New Roman"/>
          <w:sz w:val="24"/>
          <w:szCs w:val="24"/>
        </w:rPr>
        <w:t>Менеджер по подготовке предложения несет ответственность за подготовку технико-коммерческого предложения, ведение переговоров и согласование расценок. Также в сферу его ответственности входит обеспечение менеджера проекта всеми материалами и информацией, накопленными в период подготовки предложения.</w:t>
      </w:r>
    </w:p>
    <w:p w:rsidR="00D92266" w:rsidRDefault="00D92266" w:rsidP="00D92266">
      <w:pPr>
        <w:shd w:val="clear" w:color="auto" w:fill="FFFFFF"/>
        <w:spacing w:line="360" w:lineRule="auto"/>
        <w:jc w:val="center"/>
        <w:rPr>
          <w:b/>
          <w:sz w:val="24"/>
          <w:szCs w:val="24"/>
        </w:rPr>
      </w:pPr>
    </w:p>
    <w:p w:rsidR="008A5D81" w:rsidRPr="00D92266" w:rsidRDefault="008A5D81" w:rsidP="00D92266">
      <w:pPr>
        <w:shd w:val="clear" w:color="auto" w:fill="FFFFFF"/>
        <w:spacing w:line="360" w:lineRule="auto"/>
        <w:jc w:val="center"/>
        <w:rPr>
          <w:b/>
          <w:sz w:val="24"/>
          <w:szCs w:val="24"/>
        </w:rPr>
      </w:pPr>
      <w:r w:rsidRPr="00D92266">
        <w:rPr>
          <w:b/>
          <w:sz w:val="24"/>
          <w:szCs w:val="24"/>
        </w:rPr>
        <w:t xml:space="preserve">3.3.2. </w:t>
      </w:r>
      <w:r w:rsidRPr="00D92266">
        <w:rPr>
          <w:rFonts w:eastAsia="Times New Roman"/>
          <w:b/>
          <w:sz w:val="24"/>
          <w:szCs w:val="24"/>
        </w:rPr>
        <w:t>МЕНЕДЖЕР ПРОЕКТА СО СТОРОНЫ ЗАКАЗЧИКА</w:t>
      </w:r>
    </w:p>
    <w:p w:rsidR="008A5D81" w:rsidRPr="00374DA2" w:rsidRDefault="008A5D81" w:rsidP="008A5D81">
      <w:pPr>
        <w:shd w:val="clear" w:color="auto" w:fill="FFFFFF"/>
        <w:spacing w:line="360" w:lineRule="auto"/>
        <w:ind w:firstLine="317"/>
        <w:jc w:val="both"/>
        <w:rPr>
          <w:sz w:val="24"/>
          <w:szCs w:val="24"/>
        </w:rPr>
      </w:pPr>
      <w:r w:rsidRPr="00374DA2">
        <w:rPr>
          <w:rFonts w:eastAsia="Times New Roman"/>
          <w:sz w:val="24"/>
          <w:szCs w:val="24"/>
        </w:rPr>
        <w:t>Менеджер проекта со стороны заказчика ответственен за ежедневный контроль договорных обязательств заказчика по проекту. Менеджер проекта со стороны заказчика должен понимать цели бизнеса заказчика, что необходимо для разрешения проблем, конфликтов интересов и выбора оптимального решения. Менеджер проекта со стороны заказчика получает в свое распоряжение материальные ресурсы, такие, как офисное пространство, офисное оборудование, компьютеры, материалы, а также организует работу персонала заказчика. Менеджер проекта со стороны заказчика является связующим звеном между исполнителем и заказчиком. Также в его обязанности входит наблюдение за ходом выполнения проекта: контроль состояния, согласованность работ, качество работ, поиск путей разрешения возникающих проблем. Обычно менеджер проекта со стороны заказчика утверждает промежуточные отчеты и отчеты об окончании этапов проекта (табл. 3.6).</w:t>
      </w:r>
    </w:p>
    <w:p w:rsidR="008A5D81" w:rsidRPr="00374DA2" w:rsidRDefault="008A5D81" w:rsidP="008A5D81">
      <w:pPr>
        <w:shd w:val="clear" w:color="auto" w:fill="FFFFFF"/>
        <w:spacing w:line="360" w:lineRule="auto"/>
        <w:jc w:val="right"/>
        <w:rPr>
          <w:rFonts w:eastAsia="Times New Roman"/>
          <w:sz w:val="24"/>
          <w:szCs w:val="24"/>
        </w:rPr>
      </w:pPr>
      <w:r w:rsidRPr="00374DA2">
        <w:rPr>
          <w:rFonts w:eastAsia="Times New Roman"/>
          <w:sz w:val="24"/>
          <w:szCs w:val="24"/>
        </w:rPr>
        <w:t xml:space="preserve">Таблица 3.6 </w:t>
      </w:r>
    </w:p>
    <w:p w:rsidR="008A5D81" w:rsidRPr="00374DA2" w:rsidRDefault="008A5D81" w:rsidP="008A5D81">
      <w:pPr>
        <w:shd w:val="clear" w:color="auto" w:fill="FFFFFF"/>
        <w:spacing w:line="360" w:lineRule="auto"/>
        <w:jc w:val="center"/>
        <w:rPr>
          <w:sz w:val="24"/>
          <w:szCs w:val="24"/>
        </w:rPr>
      </w:pPr>
      <w:r w:rsidRPr="00374DA2">
        <w:rPr>
          <w:rFonts w:eastAsia="Times New Roman"/>
          <w:b/>
          <w:bCs/>
          <w:sz w:val="24"/>
          <w:szCs w:val="24"/>
        </w:rPr>
        <w:t>Функции менеджера проекта со стороны заказчика</w:t>
      </w:r>
    </w:p>
    <w:tbl>
      <w:tblPr>
        <w:tblW w:w="4302" w:type="pct"/>
        <w:jc w:val="center"/>
        <w:tblCellMar>
          <w:left w:w="40" w:type="dxa"/>
          <w:right w:w="40" w:type="dxa"/>
        </w:tblCellMar>
        <w:tblLook w:val="0000"/>
      </w:tblPr>
      <w:tblGrid>
        <w:gridCol w:w="3867"/>
        <w:gridCol w:w="4253"/>
      </w:tblGrid>
      <w:tr w:rsidR="008A5D81" w:rsidRPr="00374DA2" w:rsidTr="00D92266">
        <w:trPr>
          <w:trHeight w:hRule="exact" w:val="230"/>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i/>
                <w:iCs/>
              </w:rPr>
              <w:t>Задача (результат)</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i/>
                <w:iCs/>
              </w:rPr>
              <w:t>Функция</w:t>
            </w:r>
          </w:p>
        </w:tc>
      </w:tr>
      <w:tr w:rsidR="008A5D81" w:rsidRPr="00374DA2" w:rsidTr="00D92266">
        <w:trPr>
          <w:trHeight w:hRule="exact" w:val="235"/>
          <w:jc w:val="center"/>
        </w:trPr>
        <w:tc>
          <w:tcPr>
            <w:tcW w:w="5000" w:type="pct"/>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jc w:val="center"/>
            </w:pPr>
            <w:r w:rsidRPr="00374DA2">
              <w:rPr>
                <w:rFonts w:eastAsia="Times New Roman"/>
                <w:b/>
                <w:bCs/>
              </w:rPr>
              <w:t xml:space="preserve">Контроль </w:t>
            </w:r>
            <w:proofErr w:type="gramStart"/>
            <w:r w:rsidRPr="00374DA2">
              <w:rPr>
                <w:rFonts w:eastAsia="Times New Roman"/>
                <w:b/>
                <w:bCs/>
              </w:rPr>
              <w:t>о</w:t>
            </w:r>
            <w:proofErr w:type="gramEnd"/>
            <w:r w:rsidRPr="00374DA2">
              <w:rPr>
                <w:rFonts w:eastAsia="Times New Roman"/>
                <w:b/>
                <w:bCs/>
              </w:rPr>
              <w:t xml:space="preserve"> отчетность</w:t>
            </w:r>
          </w:p>
        </w:tc>
      </w:tr>
      <w:tr w:rsidR="008A5D81" w:rsidRPr="00374DA2" w:rsidTr="00D92266">
        <w:trPr>
          <w:trHeight w:hRule="exact" w:val="785"/>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5"/>
            </w:pPr>
            <w:r w:rsidRPr="00374DA2">
              <w:rPr>
                <w:rFonts w:eastAsia="Times New Roman"/>
              </w:rPr>
              <w:lastRenderedPageBreak/>
              <w:t>Установить область применения проекта, его цели и подход (документ «Область применения проекта, его цели и подход»)</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Утверждение области применения проекта, его целей и подхода</w:t>
            </w:r>
          </w:p>
        </w:tc>
      </w:tr>
      <w:tr w:rsidR="008A5D81" w:rsidRPr="00374DA2" w:rsidTr="00D92266">
        <w:trPr>
          <w:trHeight w:hRule="exact" w:val="698"/>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5"/>
            </w:pPr>
            <w:r w:rsidRPr="00374DA2">
              <w:rPr>
                <w:rFonts w:eastAsia="Times New Roman"/>
              </w:rPr>
              <w:t>Определить стратегии, стандарты и процедуры (стратегии, стандарты и процедуры процесса «контроль и отчетность»)</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Согласование требований к процессу «контроль и отчетность», определение подходов к процессу со стороны заказчика</w:t>
            </w:r>
          </w:p>
        </w:tc>
      </w:tr>
      <w:tr w:rsidR="008A5D81" w:rsidRPr="00374DA2" w:rsidTr="00D92266">
        <w:trPr>
          <w:trHeight w:hRule="exact" w:val="566"/>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Разработать планы управления (план качества работ по проекту)</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Анализ и одобрение разделов плана качества работ</w:t>
            </w:r>
          </w:p>
        </w:tc>
      </w:tr>
      <w:tr w:rsidR="008A5D81" w:rsidRPr="00374DA2" w:rsidTr="00D92266">
        <w:trPr>
          <w:trHeight w:hRule="exact" w:val="226"/>
          <w:jc w:val="center"/>
        </w:trPr>
        <w:tc>
          <w:tcPr>
            <w:tcW w:w="5000" w:type="pct"/>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D92266">
            <w:pPr>
              <w:shd w:val="clear" w:color="auto" w:fill="FFFFFF"/>
              <w:jc w:val="center"/>
            </w:pPr>
            <w:r w:rsidRPr="00374DA2">
              <w:rPr>
                <w:rFonts w:eastAsia="Times New Roman"/>
                <w:b/>
                <w:bCs/>
              </w:rPr>
              <w:t>Управл</w:t>
            </w:r>
            <w:r w:rsidR="00D92266">
              <w:rPr>
                <w:rFonts w:eastAsia="Times New Roman"/>
                <w:b/>
                <w:bCs/>
              </w:rPr>
              <w:t>е</w:t>
            </w:r>
            <w:r w:rsidRPr="00374DA2">
              <w:rPr>
                <w:rFonts w:eastAsia="Times New Roman"/>
                <w:b/>
                <w:bCs/>
              </w:rPr>
              <w:t>н</w:t>
            </w:r>
            <w:r w:rsidR="00D92266">
              <w:rPr>
                <w:rFonts w:eastAsia="Times New Roman"/>
                <w:b/>
                <w:bCs/>
              </w:rPr>
              <w:t>и</w:t>
            </w:r>
            <w:r w:rsidRPr="00374DA2">
              <w:rPr>
                <w:rFonts w:eastAsia="Times New Roman"/>
                <w:b/>
                <w:bCs/>
              </w:rPr>
              <w:t>е работам»</w:t>
            </w:r>
          </w:p>
        </w:tc>
      </w:tr>
      <w:tr w:rsidR="008A5D81" w:rsidRPr="00374DA2" w:rsidTr="00D92266">
        <w:trPr>
          <w:trHeight w:hRule="exact" w:val="552"/>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10"/>
            </w:pPr>
            <w:r w:rsidRPr="00374DA2">
              <w:rPr>
                <w:rFonts w:eastAsia="Times New Roman"/>
              </w:rPr>
              <w:t>Определить стратегии, стандарты и процедуры (стратегии, стандарты и процедуры процесса управления работами)</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Согласование требований к процессу управления работами</w:t>
            </w:r>
          </w:p>
        </w:tc>
      </w:tr>
      <w:tr w:rsidR="008A5D81" w:rsidRPr="00374DA2" w:rsidTr="00D92266">
        <w:trPr>
          <w:trHeight w:hRule="exact" w:val="230"/>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Составить рабочий план (рабочий план)</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Анализ и утверждение рабочего плана</w:t>
            </w:r>
          </w:p>
        </w:tc>
      </w:tr>
      <w:tr w:rsidR="008A5D81" w:rsidRPr="00374DA2" w:rsidTr="00D92266">
        <w:trPr>
          <w:trHeight w:hRule="exact" w:val="226"/>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Разработать финансовый план (финансовый план)</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Анализ и утверждение разделов финансового плана</w:t>
            </w:r>
          </w:p>
        </w:tc>
      </w:tr>
      <w:tr w:rsidR="008A5D81" w:rsidRPr="00374DA2" w:rsidTr="00D92266">
        <w:trPr>
          <w:trHeight w:hRule="exact" w:val="414"/>
          <w:jc w:val="center"/>
        </w:trPr>
        <w:tc>
          <w:tcPr>
            <w:tcW w:w="5000" w:type="pct"/>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D92266">
            <w:pPr>
              <w:shd w:val="clear" w:color="auto" w:fill="FFFFFF"/>
              <w:jc w:val="center"/>
            </w:pPr>
            <w:r w:rsidRPr="00374DA2">
              <w:rPr>
                <w:rFonts w:eastAsia="Times New Roman"/>
                <w:b/>
                <w:bCs/>
              </w:rPr>
              <w:t>Управление ресурс</w:t>
            </w:r>
            <w:r w:rsidR="00D92266">
              <w:rPr>
                <w:rFonts w:eastAsia="Times New Roman"/>
                <w:b/>
                <w:bCs/>
              </w:rPr>
              <w:t>ами</w:t>
            </w:r>
          </w:p>
        </w:tc>
      </w:tr>
      <w:tr w:rsidR="008A5D81" w:rsidRPr="00374DA2" w:rsidTr="00D92266">
        <w:trPr>
          <w:trHeight w:hRule="exact" w:val="562"/>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5"/>
            </w:pPr>
            <w:r w:rsidRPr="00374DA2">
              <w:rPr>
                <w:rFonts w:eastAsia="Times New Roman"/>
              </w:rPr>
              <w:t>Определить стратегии, стандарты и процедуры (стратегии, стандарты и процедуры процесса управления ресурсами)</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Согласование требований к процессу управления ресурсами</w:t>
            </w:r>
          </w:p>
        </w:tc>
      </w:tr>
      <w:tr w:rsidR="008A5D81" w:rsidRPr="00374DA2" w:rsidTr="00D92266">
        <w:trPr>
          <w:trHeight w:hRule="exact" w:val="531"/>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Разработать план по персоналу и организационный план (план по персоналу и организационный план)</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Проведение бесед с персоналом</w:t>
            </w:r>
          </w:p>
        </w:tc>
      </w:tr>
      <w:tr w:rsidR="008A5D81" w:rsidRPr="00374DA2" w:rsidTr="00D92266">
        <w:trPr>
          <w:trHeight w:hRule="exact" w:val="567"/>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Спланировать организационную подготовку (организационный план)</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hanging="5"/>
            </w:pPr>
            <w:r w:rsidRPr="00374DA2">
              <w:rPr>
                <w:rFonts w:eastAsia="Times New Roman"/>
              </w:rPr>
              <w:t>Участие в процессе подготовки персонала для работы над проектом</w:t>
            </w:r>
          </w:p>
        </w:tc>
      </w:tr>
      <w:tr w:rsidR="008A5D81" w:rsidRPr="00374DA2" w:rsidTr="00D92266">
        <w:trPr>
          <w:trHeight w:hRule="exact" w:val="575"/>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5"/>
            </w:pPr>
            <w:r w:rsidRPr="00374DA2">
              <w:rPr>
                <w:rFonts w:eastAsia="Times New Roman"/>
              </w:rPr>
              <w:t>Разработать план по материальным ресурсам (план по материальным ресурсам)</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Согласование обязательств заказчика</w:t>
            </w:r>
          </w:p>
        </w:tc>
      </w:tr>
      <w:tr w:rsidR="008A5D81" w:rsidRPr="00374DA2" w:rsidTr="00D92266">
        <w:trPr>
          <w:trHeight w:hRule="exact" w:val="443"/>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Создать инфраструктуру проекта (инфраструктура проекта)</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Согласование обязательств заказчика</w:t>
            </w:r>
          </w:p>
        </w:tc>
      </w:tr>
      <w:tr w:rsidR="008A5D81" w:rsidRPr="00374DA2" w:rsidTr="00D92266">
        <w:trPr>
          <w:trHeight w:hRule="exact" w:val="230"/>
          <w:jc w:val="center"/>
        </w:trPr>
        <w:tc>
          <w:tcPr>
            <w:tcW w:w="5000" w:type="pct"/>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jc w:val="center"/>
            </w:pPr>
            <w:r w:rsidRPr="00374DA2">
              <w:rPr>
                <w:rFonts w:eastAsia="Times New Roman"/>
                <w:b/>
                <w:bCs/>
              </w:rPr>
              <w:t>Управление качеством</w:t>
            </w:r>
          </w:p>
        </w:tc>
      </w:tr>
      <w:tr w:rsidR="008A5D81" w:rsidRPr="00374DA2" w:rsidTr="00D92266">
        <w:trPr>
          <w:trHeight w:hRule="exact" w:val="552"/>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5"/>
            </w:pPr>
            <w:r w:rsidRPr="00374DA2">
              <w:rPr>
                <w:rFonts w:eastAsia="Times New Roman"/>
              </w:rPr>
              <w:t>Определить стратегии, стандарты и процедуры (стратегии, стандарты и процедуры процесса управления качеством)</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Согласование требований к процессу управления качеством</w:t>
            </w:r>
          </w:p>
        </w:tc>
      </w:tr>
      <w:tr w:rsidR="008A5D81" w:rsidRPr="00374DA2" w:rsidTr="00D92266">
        <w:trPr>
          <w:trHeight w:hRule="exact" w:val="230"/>
          <w:jc w:val="center"/>
        </w:trPr>
        <w:tc>
          <w:tcPr>
            <w:tcW w:w="5000" w:type="pct"/>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jc w:val="center"/>
            </w:pPr>
            <w:r w:rsidRPr="00374DA2">
              <w:rPr>
                <w:rFonts w:eastAsia="Times New Roman"/>
                <w:b/>
                <w:bCs/>
              </w:rPr>
              <w:t>Управление конфигурацией</w:t>
            </w:r>
          </w:p>
        </w:tc>
      </w:tr>
      <w:tr w:rsidR="008A5D81" w:rsidRPr="00374DA2" w:rsidTr="00D92266">
        <w:trPr>
          <w:trHeight w:hRule="exact" w:val="690"/>
          <w:jc w:val="center"/>
        </w:trPr>
        <w:tc>
          <w:tcPr>
            <w:tcW w:w="2381"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5"/>
            </w:pPr>
            <w:r w:rsidRPr="00374DA2">
              <w:rPr>
                <w:rFonts w:eastAsia="Times New Roman"/>
              </w:rPr>
              <w:t>Определить стратегии, стандарты и процедуры (стратегии, стандарты и процедуры процесса управления конфигурацией)</w:t>
            </w:r>
          </w:p>
        </w:tc>
        <w:tc>
          <w:tcPr>
            <w:tcW w:w="2619"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Согласование требований к процессу управления конфигурацией</w:t>
            </w:r>
          </w:p>
        </w:tc>
      </w:tr>
    </w:tbl>
    <w:p w:rsidR="008A5D81" w:rsidRDefault="008A5D81" w:rsidP="008A5D81">
      <w:pPr>
        <w:shd w:val="clear" w:color="auto" w:fill="FFFFFF"/>
        <w:tabs>
          <w:tab w:val="left" w:pos="864"/>
        </w:tabs>
        <w:spacing w:line="360" w:lineRule="auto"/>
        <w:rPr>
          <w:b/>
          <w:bCs/>
          <w:sz w:val="24"/>
          <w:szCs w:val="24"/>
        </w:rPr>
      </w:pPr>
    </w:p>
    <w:p w:rsidR="00D92266" w:rsidRDefault="00D92266" w:rsidP="008A5D81">
      <w:pPr>
        <w:shd w:val="clear" w:color="auto" w:fill="FFFFFF"/>
        <w:tabs>
          <w:tab w:val="left" w:pos="864"/>
        </w:tabs>
        <w:spacing w:line="360" w:lineRule="auto"/>
        <w:rPr>
          <w:b/>
          <w:bCs/>
          <w:sz w:val="24"/>
          <w:szCs w:val="24"/>
        </w:rPr>
      </w:pPr>
    </w:p>
    <w:p w:rsidR="008A5D81" w:rsidRPr="00374DA2" w:rsidRDefault="008A5D81" w:rsidP="008A5D81">
      <w:pPr>
        <w:shd w:val="clear" w:color="auto" w:fill="FFFFFF"/>
        <w:tabs>
          <w:tab w:val="left" w:pos="864"/>
        </w:tabs>
        <w:spacing w:line="360" w:lineRule="auto"/>
        <w:jc w:val="center"/>
        <w:rPr>
          <w:sz w:val="24"/>
          <w:szCs w:val="24"/>
        </w:rPr>
      </w:pPr>
      <w:r w:rsidRPr="00374DA2">
        <w:rPr>
          <w:b/>
          <w:bCs/>
          <w:sz w:val="24"/>
          <w:szCs w:val="24"/>
        </w:rPr>
        <w:t>3.3.3.</w:t>
      </w:r>
      <w:r w:rsidRPr="00374DA2">
        <w:rPr>
          <w:b/>
          <w:bCs/>
          <w:sz w:val="24"/>
          <w:szCs w:val="24"/>
        </w:rPr>
        <w:tab/>
      </w:r>
      <w:r w:rsidRPr="00374DA2">
        <w:rPr>
          <w:rFonts w:eastAsia="Times New Roman"/>
          <w:b/>
          <w:bCs/>
          <w:sz w:val="24"/>
          <w:szCs w:val="24"/>
        </w:rPr>
        <w:t>МЕНЕДЖЕР ПО КОНФИГУРАЦИИ</w:t>
      </w:r>
    </w:p>
    <w:p w:rsidR="008A5D81" w:rsidRDefault="008A5D81" w:rsidP="008A5D81">
      <w:pPr>
        <w:shd w:val="clear" w:color="auto" w:fill="FFFFFF"/>
        <w:spacing w:line="360" w:lineRule="auto"/>
        <w:ind w:firstLine="567"/>
        <w:jc w:val="both"/>
        <w:rPr>
          <w:rFonts w:eastAsia="Times New Roman"/>
          <w:sz w:val="24"/>
          <w:szCs w:val="24"/>
        </w:rPr>
      </w:pPr>
      <w:r w:rsidRPr="00374DA2">
        <w:rPr>
          <w:rFonts w:eastAsia="Times New Roman"/>
          <w:sz w:val="24"/>
          <w:szCs w:val="24"/>
        </w:rPr>
        <w:t xml:space="preserve">Менеджер по конфигурации несет ответственность за планирование, функционирование и контроль процесса управления конфигурацией. В его обязанности входит: 1) разработка, документирование и реализация планов и процедур процесса управления конфигурацией; 2) определение базовых положений проекта и содержания релизов; 3) контроль того, чтобы не вносились неутвержденные изменения в базовые положения проекта; 4) проведение в жизнь процедур процесса управления конфигурацией в течение всего жизненного цикла проекта; 5) контроль того, чтобы </w:t>
      </w:r>
      <w:proofErr w:type="spellStart"/>
      <w:r w:rsidRPr="00374DA2">
        <w:rPr>
          <w:rFonts w:eastAsia="Times New Roman"/>
          <w:sz w:val="24"/>
          <w:szCs w:val="24"/>
        </w:rPr>
        <w:t>репозитарий</w:t>
      </w:r>
      <w:proofErr w:type="spellEnd"/>
      <w:r w:rsidRPr="00374DA2">
        <w:rPr>
          <w:rFonts w:eastAsia="Times New Roman"/>
          <w:sz w:val="24"/>
          <w:szCs w:val="24"/>
        </w:rPr>
        <w:t xml:space="preserve"> процесса управления конфигурацией соответствующим образом сопровождался и был защищен от несанкционированных изменений.</w:t>
      </w:r>
    </w:p>
    <w:p w:rsidR="00D92266" w:rsidRPr="00374DA2" w:rsidRDefault="00D92266" w:rsidP="008A5D81">
      <w:pPr>
        <w:shd w:val="clear" w:color="auto" w:fill="FFFFFF"/>
        <w:spacing w:line="360" w:lineRule="auto"/>
        <w:ind w:firstLine="567"/>
        <w:jc w:val="both"/>
        <w:rPr>
          <w:sz w:val="24"/>
          <w:szCs w:val="24"/>
        </w:rPr>
      </w:pPr>
    </w:p>
    <w:p w:rsidR="008A5D81" w:rsidRPr="00374DA2" w:rsidRDefault="008A5D81" w:rsidP="00D92266">
      <w:pPr>
        <w:shd w:val="clear" w:color="auto" w:fill="FFFFFF"/>
        <w:tabs>
          <w:tab w:val="left" w:pos="864"/>
        </w:tabs>
        <w:spacing w:line="360" w:lineRule="auto"/>
        <w:ind w:firstLine="567"/>
        <w:jc w:val="center"/>
        <w:rPr>
          <w:sz w:val="24"/>
          <w:szCs w:val="24"/>
        </w:rPr>
      </w:pPr>
      <w:r w:rsidRPr="00374DA2">
        <w:rPr>
          <w:b/>
          <w:bCs/>
          <w:sz w:val="24"/>
          <w:szCs w:val="24"/>
        </w:rPr>
        <w:t>3.3.4.</w:t>
      </w:r>
      <w:r w:rsidRPr="00374DA2">
        <w:rPr>
          <w:b/>
          <w:bCs/>
          <w:sz w:val="24"/>
          <w:szCs w:val="24"/>
        </w:rPr>
        <w:tab/>
      </w:r>
      <w:r w:rsidRPr="00374DA2">
        <w:rPr>
          <w:rFonts w:eastAsia="Times New Roman"/>
          <w:b/>
          <w:bCs/>
          <w:sz w:val="24"/>
          <w:szCs w:val="24"/>
        </w:rPr>
        <w:t>БИЗНЕС-МЕНЕДЖЕР ИСПОЛНИТЕЛЯ</w:t>
      </w:r>
    </w:p>
    <w:p w:rsidR="008A5D81" w:rsidRPr="00374DA2" w:rsidRDefault="008A5D81" w:rsidP="008A5D81">
      <w:pPr>
        <w:shd w:val="clear" w:color="auto" w:fill="FFFFFF"/>
        <w:spacing w:line="360" w:lineRule="auto"/>
        <w:ind w:firstLine="567"/>
        <w:jc w:val="both"/>
        <w:rPr>
          <w:rFonts w:eastAsia="Times New Roman"/>
          <w:sz w:val="24"/>
          <w:szCs w:val="24"/>
        </w:rPr>
      </w:pPr>
      <w:r w:rsidRPr="00374DA2">
        <w:rPr>
          <w:rFonts w:eastAsia="Times New Roman"/>
          <w:sz w:val="24"/>
          <w:szCs w:val="24"/>
        </w:rPr>
        <w:t xml:space="preserve">Бизнес-менеджер ответственен за успешное осуществление проекта в </w:t>
      </w:r>
      <w:r w:rsidRPr="00374DA2">
        <w:rPr>
          <w:rFonts w:eastAsia="Times New Roman"/>
          <w:sz w:val="24"/>
          <w:szCs w:val="24"/>
        </w:rPr>
        <w:lastRenderedPageBreak/>
        <w:t>организации-исполнителе. Он управляет практической деятельностью персонала исполнителя и распределяет ресурсы между проектами. Бизнес-менеджер представляет организацию-исполнителя в договорных соглашениях с заказчиком и решает вопросы бизнеса со спонсором проекта. Бизнес-менеджер участвует как в обзорах по проекту, так и во внутренних обзорах о состоянии проекта (табл. 3.7).</w:t>
      </w:r>
    </w:p>
    <w:p w:rsidR="008A5D81" w:rsidRPr="00374DA2" w:rsidRDefault="008A5D81" w:rsidP="008A5D81">
      <w:pPr>
        <w:shd w:val="clear" w:color="auto" w:fill="FFFFFF"/>
        <w:spacing w:line="360" w:lineRule="auto"/>
        <w:ind w:firstLine="567"/>
        <w:jc w:val="right"/>
        <w:rPr>
          <w:rFonts w:eastAsia="Times New Roman"/>
          <w:sz w:val="24"/>
          <w:szCs w:val="24"/>
        </w:rPr>
      </w:pPr>
      <w:r w:rsidRPr="00374DA2">
        <w:rPr>
          <w:rFonts w:eastAsia="Times New Roman"/>
          <w:sz w:val="24"/>
          <w:szCs w:val="24"/>
        </w:rPr>
        <w:t xml:space="preserve">Таблица 3.7 </w:t>
      </w:r>
    </w:p>
    <w:p w:rsidR="008A5D81" w:rsidRPr="00374DA2" w:rsidRDefault="008A5D81" w:rsidP="008A5D81">
      <w:pPr>
        <w:shd w:val="clear" w:color="auto" w:fill="FFFFFF"/>
        <w:spacing w:line="360" w:lineRule="auto"/>
        <w:ind w:firstLine="567"/>
        <w:jc w:val="center"/>
        <w:rPr>
          <w:sz w:val="24"/>
          <w:szCs w:val="24"/>
        </w:rPr>
      </w:pPr>
      <w:r w:rsidRPr="00374DA2">
        <w:rPr>
          <w:rFonts w:eastAsia="Times New Roman"/>
          <w:b/>
          <w:bCs/>
          <w:sz w:val="24"/>
          <w:szCs w:val="24"/>
        </w:rPr>
        <w:t>Функции бизнес-менеджера исполнителя</w:t>
      </w:r>
    </w:p>
    <w:tbl>
      <w:tblPr>
        <w:tblW w:w="4677" w:type="pct"/>
        <w:tblCellMar>
          <w:left w:w="40" w:type="dxa"/>
          <w:right w:w="40" w:type="dxa"/>
        </w:tblCellMar>
        <w:tblLook w:val="0000"/>
      </w:tblPr>
      <w:tblGrid>
        <w:gridCol w:w="4432"/>
        <w:gridCol w:w="4396"/>
      </w:tblGrid>
      <w:tr w:rsidR="008A5D81" w:rsidRPr="00374DA2" w:rsidTr="008A5D81">
        <w:trPr>
          <w:trHeight w:hRule="exact" w:val="283"/>
        </w:trPr>
        <w:tc>
          <w:tcPr>
            <w:tcW w:w="2510"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proofErr w:type="gramStart"/>
            <w:r w:rsidRPr="00374DA2">
              <w:rPr>
                <w:rFonts w:eastAsia="Times New Roman"/>
                <w:i/>
                <w:iCs/>
              </w:rPr>
              <w:t>Задача [результат)</w:t>
            </w:r>
            <w:proofErr w:type="gramEnd"/>
          </w:p>
        </w:tc>
        <w:tc>
          <w:tcPr>
            <w:tcW w:w="2490"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i/>
                <w:iCs/>
              </w:rPr>
              <w:t>Функция</w:t>
            </w:r>
          </w:p>
        </w:tc>
      </w:tr>
      <w:tr w:rsidR="008A5D81" w:rsidRPr="00374DA2" w:rsidTr="008A5D81">
        <w:trPr>
          <w:trHeight w:hRule="exact" w:val="226"/>
        </w:trPr>
        <w:tc>
          <w:tcPr>
            <w:tcW w:w="5000" w:type="pct"/>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jc w:val="center"/>
            </w:pPr>
            <w:r w:rsidRPr="00374DA2">
              <w:rPr>
                <w:rFonts w:eastAsia="Times New Roman"/>
                <w:b/>
                <w:bCs/>
              </w:rPr>
              <w:t>Контроль и отчетность</w:t>
            </w:r>
          </w:p>
        </w:tc>
      </w:tr>
      <w:tr w:rsidR="008A5D81" w:rsidRPr="00374DA2" w:rsidTr="008A5D81">
        <w:trPr>
          <w:trHeight w:hRule="exact" w:val="807"/>
        </w:trPr>
        <w:tc>
          <w:tcPr>
            <w:tcW w:w="2510"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Установить область применения проекта, его цели и подход (документ «Область применения проекта, его цели и подход»)</w:t>
            </w:r>
          </w:p>
        </w:tc>
        <w:tc>
          <w:tcPr>
            <w:tcW w:w="2490"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5"/>
            </w:pPr>
            <w:r w:rsidRPr="00374DA2">
              <w:rPr>
                <w:rFonts w:eastAsia="Times New Roman"/>
              </w:rPr>
              <w:t>Участие в согласовании области применения проекта, его целей и подхода, а также оценке риска</w:t>
            </w:r>
          </w:p>
        </w:tc>
      </w:tr>
      <w:tr w:rsidR="008A5D81" w:rsidRPr="00374DA2" w:rsidTr="008A5D81">
        <w:trPr>
          <w:trHeight w:hRule="exact" w:val="563"/>
        </w:trPr>
        <w:tc>
          <w:tcPr>
            <w:tcW w:w="2510"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Разработать планы управления (план качества работ по проекту)</w:t>
            </w:r>
          </w:p>
        </w:tc>
        <w:tc>
          <w:tcPr>
            <w:tcW w:w="2490"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hanging="5"/>
            </w:pPr>
            <w:r w:rsidRPr="00374DA2">
              <w:rPr>
                <w:rFonts w:eastAsia="Times New Roman"/>
              </w:rPr>
              <w:t>Анализ и утверждение рабочего плана, финансового плана и плана качества работ по проекту</w:t>
            </w:r>
          </w:p>
        </w:tc>
      </w:tr>
      <w:tr w:rsidR="008A5D81" w:rsidRPr="00374DA2" w:rsidTr="008A5D81">
        <w:trPr>
          <w:trHeight w:hRule="exact" w:val="226"/>
        </w:trPr>
        <w:tc>
          <w:tcPr>
            <w:tcW w:w="5000" w:type="pct"/>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jc w:val="center"/>
            </w:pPr>
            <w:r w:rsidRPr="00374DA2">
              <w:rPr>
                <w:rFonts w:eastAsia="Times New Roman"/>
                <w:b/>
                <w:bCs/>
              </w:rPr>
              <w:t>Управление работами</w:t>
            </w:r>
          </w:p>
        </w:tc>
      </w:tr>
      <w:tr w:rsidR="008A5D81" w:rsidRPr="00374DA2" w:rsidTr="008A5D81">
        <w:trPr>
          <w:trHeight w:hRule="exact" w:val="476"/>
        </w:trPr>
        <w:tc>
          <w:tcPr>
            <w:tcW w:w="2510"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Разработать финансовый план (финансовый план)</w:t>
            </w:r>
          </w:p>
        </w:tc>
        <w:tc>
          <w:tcPr>
            <w:tcW w:w="2490"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5"/>
            </w:pPr>
            <w:r w:rsidRPr="00374DA2">
              <w:rPr>
                <w:rFonts w:eastAsia="Times New Roman"/>
              </w:rPr>
              <w:t>Предоставление информации о стоимости материальных ресурсов и цене труда</w:t>
            </w:r>
          </w:p>
        </w:tc>
      </w:tr>
      <w:tr w:rsidR="008A5D81" w:rsidRPr="00374DA2" w:rsidTr="008A5D81">
        <w:trPr>
          <w:trHeight w:hRule="exact" w:val="554"/>
        </w:trPr>
        <w:tc>
          <w:tcPr>
            <w:tcW w:w="2510"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 xml:space="preserve">Контроль изменений (результаты </w:t>
            </w:r>
            <w:proofErr w:type="spellStart"/>
            <w:r w:rsidRPr="00374DA2">
              <w:rPr>
                <w:rFonts w:eastAsia="Times New Roman"/>
              </w:rPr>
              <w:t>подпроцесса</w:t>
            </w:r>
            <w:proofErr w:type="spellEnd"/>
            <w:r w:rsidRPr="00374DA2">
              <w:rPr>
                <w:rFonts w:eastAsia="Times New Roman"/>
              </w:rPr>
              <w:t xml:space="preserve"> «контроль изменений»)</w:t>
            </w:r>
          </w:p>
        </w:tc>
        <w:tc>
          <w:tcPr>
            <w:tcW w:w="2490"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hanging="5"/>
            </w:pPr>
            <w:r w:rsidRPr="00374DA2">
              <w:rPr>
                <w:rFonts w:eastAsia="Times New Roman"/>
              </w:rPr>
              <w:t>Утверждение по изменениям, которые влекут запуск процедуры анализа предложения</w:t>
            </w:r>
          </w:p>
        </w:tc>
      </w:tr>
      <w:tr w:rsidR="008A5D81" w:rsidRPr="00374DA2" w:rsidTr="008A5D81">
        <w:trPr>
          <w:trHeight w:hRule="exact" w:val="718"/>
        </w:trPr>
        <w:tc>
          <w:tcPr>
            <w:tcW w:w="2510"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 xml:space="preserve">Мониторинг и отчетность состояния проекта (результаты </w:t>
            </w:r>
            <w:proofErr w:type="spellStart"/>
            <w:r w:rsidRPr="00374DA2">
              <w:rPr>
                <w:rFonts w:eastAsia="Times New Roman"/>
              </w:rPr>
              <w:t>подпроцесса</w:t>
            </w:r>
            <w:proofErr w:type="spellEnd"/>
            <w:r w:rsidRPr="00374DA2">
              <w:rPr>
                <w:rFonts w:eastAsia="Times New Roman"/>
              </w:rPr>
              <w:t xml:space="preserve"> «мониторинг и отчетность состояния проекта»)</w:t>
            </w:r>
          </w:p>
        </w:tc>
        <w:tc>
          <w:tcPr>
            <w:tcW w:w="2490"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Ознакомление и анализ отчетов, участие в совещаниях</w:t>
            </w:r>
          </w:p>
        </w:tc>
      </w:tr>
    </w:tbl>
    <w:p w:rsidR="008A5D81" w:rsidRDefault="008A5D81" w:rsidP="008A5D81">
      <w:pPr>
        <w:shd w:val="clear" w:color="auto" w:fill="FFFFFF"/>
        <w:tabs>
          <w:tab w:val="left" w:pos="874"/>
        </w:tabs>
        <w:spacing w:line="360" w:lineRule="auto"/>
        <w:rPr>
          <w:sz w:val="24"/>
          <w:szCs w:val="24"/>
        </w:rPr>
      </w:pPr>
    </w:p>
    <w:p w:rsidR="008A5D81" w:rsidRPr="00374DA2" w:rsidRDefault="008A5D81" w:rsidP="008A5D81">
      <w:pPr>
        <w:shd w:val="clear" w:color="auto" w:fill="FFFFFF"/>
        <w:tabs>
          <w:tab w:val="left" w:pos="874"/>
        </w:tabs>
        <w:spacing w:line="360" w:lineRule="auto"/>
        <w:jc w:val="center"/>
        <w:rPr>
          <w:sz w:val="24"/>
          <w:szCs w:val="24"/>
        </w:rPr>
      </w:pPr>
      <w:r w:rsidRPr="008A5D81">
        <w:rPr>
          <w:b/>
          <w:sz w:val="24"/>
          <w:szCs w:val="24"/>
        </w:rPr>
        <w:t>3.3.5.</w:t>
      </w:r>
      <w:r w:rsidRPr="00374DA2">
        <w:rPr>
          <w:sz w:val="24"/>
          <w:szCs w:val="24"/>
        </w:rPr>
        <w:tab/>
      </w:r>
      <w:r w:rsidRPr="008A5D81">
        <w:rPr>
          <w:rFonts w:eastAsia="Times New Roman"/>
          <w:b/>
          <w:sz w:val="24"/>
          <w:szCs w:val="24"/>
        </w:rPr>
        <w:t>АДМИНИСТРАТОР ПРОЕКТА</w:t>
      </w:r>
    </w:p>
    <w:p w:rsidR="008A5D81" w:rsidRDefault="008A5D81" w:rsidP="008A5D81">
      <w:pPr>
        <w:shd w:val="clear" w:color="auto" w:fill="FFFFFF"/>
        <w:spacing w:line="360" w:lineRule="auto"/>
        <w:ind w:firstLine="278"/>
        <w:jc w:val="both"/>
        <w:rPr>
          <w:rFonts w:eastAsia="Times New Roman"/>
          <w:sz w:val="24"/>
          <w:szCs w:val="24"/>
        </w:rPr>
      </w:pPr>
      <w:r w:rsidRPr="00374DA2">
        <w:rPr>
          <w:rFonts w:eastAsia="Times New Roman"/>
          <w:sz w:val="24"/>
          <w:szCs w:val="24"/>
        </w:rPr>
        <w:t>Администратор проекта содействует менеджеру проекта и координатору проекта в выполнении текущих задач. Он подготавливает и поддерживает ведение отчетов, журналов, учетной информации, получает данные о состоянии работ от руководителей проекта, занимается рассылкой протоколов совещаний, повестки дня предстоящих совещаний, информации о календарных мероприятиях. В обязанности администратора проекта входит: 1) организация библиотеки проекта, доставка документов в эту библиотеку и осуществление контроля документов; 2) введение в курс новых членов команды проекта относительно рабочей среды, процедур и направлений проекта; 3) координация действий с администраторами организаций заказчика и субподрядчика; 4) подготовка отчетов о состоянии проекта; 5) регистрация и рассылка протоколов, решений и другой информации по итогам проводимых совещаний; 6) формирование информации о текущем статусе документов; 7) ведение информации о персонале проекта (образование, квалификация, обучение, вхождение в организационную единицу, телефон/адрес, история назначений по проекту и др.).</w:t>
      </w:r>
    </w:p>
    <w:p w:rsidR="00D92266" w:rsidRPr="00374DA2" w:rsidRDefault="00D92266" w:rsidP="008A5D81">
      <w:pPr>
        <w:shd w:val="clear" w:color="auto" w:fill="FFFFFF"/>
        <w:spacing w:line="360" w:lineRule="auto"/>
        <w:ind w:firstLine="278"/>
        <w:jc w:val="both"/>
        <w:rPr>
          <w:sz w:val="24"/>
          <w:szCs w:val="24"/>
        </w:rPr>
      </w:pPr>
    </w:p>
    <w:p w:rsidR="008A5D81" w:rsidRPr="008A5D81" w:rsidRDefault="008A5D81" w:rsidP="008A5D81">
      <w:pPr>
        <w:shd w:val="clear" w:color="auto" w:fill="FFFFFF"/>
        <w:tabs>
          <w:tab w:val="left" w:pos="874"/>
        </w:tabs>
        <w:spacing w:line="360" w:lineRule="auto"/>
        <w:jc w:val="center"/>
        <w:rPr>
          <w:b/>
          <w:sz w:val="24"/>
          <w:szCs w:val="24"/>
        </w:rPr>
      </w:pPr>
      <w:r w:rsidRPr="008A5D81">
        <w:rPr>
          <w:b/>
          <w:sz w:val="24"/>
          <w:szCs w:val="24"/>
        </w:rPr>
        <w:t>3.3.6.</w:t>
      </w:r>
      <w:r w:rsidRPr="008A5D81">
        <w:rPr>
          <w:b/>
          <w:sz w:val="24"/>
          <w:szCs w:val="24"/>
        </w:rPr>
        <w:tab/>
      </w:r>
      <w:r w:rsidRPr="008A5D81">
        <w:rPr>
          <w:rFonts w:eastAsia="Times New Roman"/>
          <w:b/>
          <w:sz w:val="24"/>
          <w:szCs w:val="24"/>
        </w:rPr>
        <w:t>КООРДИНАТОР ПРОЕКТА</w:t>
      </w:r>
    </w:p>
    <w:p w:rsidR="008A5D81" w:rsidRPr="00374DA2" w:rsidRDefault="008A5D81" w:rsidP="008A5D81">
      <w:pPr>
        <w:shd w:val="clear" w:color="auto" w:fill="FFFFFF"/>
        <w:spacing w:line="360" w:lineRule="auto"/>
        <w:ind w:firstLine="298"/>
        <w:jc w:val="both"/>
        <w:rPr>
          <w:rFonts w:eastAsia="Times New Roman"/>
          <w:sz w:val="24"/>
          <w:szCs w:val="24"/>
        </w:rPr>
      </w:pPr>
      <w:r w:rsidRPr="00374DA2">
        <w:rPr>
          <w:rFonts w:eastAsia="Times New Roman"/>
          <w:sz w:val="24"/>
          <w:szCs w:val="24"/>
        </w:rPr>
        <w:t xml:space="preserve">Координатор помогает менеджеру проекта в повседневном управлении проектом. </w:t>
      </w:r>
      <w:r w:rsidRPr="00374DA2">
        <w:rPr>
          <w:rFonts w:eastAsia="Times New Roman"/>
          <w:sz w:val="24"/>
          <w:szCs w:val="24"/>
        </w:rPr>
        <w:lastRenderedPageBreak/>
        <w:t>Обычно эта роль используется в крупных проектах. Менеджер проекта может делегировать координатору</w:t>
      </w:r>
    </w:p>
    <w:p w:rsidR="008A5D81" w:rsidRPr="00374DA2" w:rsidRDefault="008A5D81" w:rsidP="008A5D81">
      <w:pPr>
        <w:shd w:val="clear" w:color="auto" w:fill="FFFFFF"/>
        <w:spacing w:line="360" w:lineRule="auto"/>
        <w:ind w:firstLine="567"/>
        <w:jc w:val="both"/>
        <w:rPr>
          <w:sz w:val="24"/>
          <w:szCs w:val="24"/>
        </w:rPr>
      </w:pPr>
      <w:r w:rsidRPr="00374DA2">
        <w:rPr>
          <w:rFonts w:eastAsia="Times New Roman"/>
          <w:sz w:val="24"/>
          <w:szCs w:val="24"/>
        </w:rPr>
        <w:t>проекта какие-то специфические обязанности, но, как правило, в круг обязанностей координатора проекта входит: 1) введение в действие и поддержка плана качества работ по проекту, его стандартов и процедур; 2) контроль того, чтобы управление на этапах проекта проводилось согласованно и эффективно; 3) введение в действие и поддержка рабочего и финансового планов; 4) обеспечение персоналом или материальными ресурсами; 5) мониторинг и анализ рисков, спорных вопросов и проблем, требующих проведения корректирующих действий со стороны менеджера проекта; 6) выполнение координационных и связующих функций внутри организации-исполнителя (табл. 3.8).</w:t>
      </w:r>
    </w:p>
    <w:p w:rsidR="008A5D81" w:rsidRDefault="008A5D81" w:rsidP="008A5D81">
      <w:pPr>
        <w:shd w:val="clear" w:color="auto" w:fill="FFFFFF"/>
        <w:spacing w:line="360" w:lineRule="auto"/>
        <w:ind w:firstLine="567"/>
        <w:jc w:val="right"/>
        <w:rPr>
          <w:rFonts w:eastAsia="Times New Roman"/>
          <w:sz w:val="24"/>
          <w:szCs w:val="24"/>
        </w:rPr>
      </w:pPr>
      <w:r w:rsidRPr="00374DA2">
        <w:rPr>
          <w:rFonts w:eastAsia="Times New Roman"/>
          <w:sz w:val="24"/>
          <w:szCs w:val="24"/>
        </w:rPr>
        <w:t>Таблица 3.8</w:t>
      </w:r>
    </w:p>
    <w:p w:rsidR="008A5D81" w:rsidRPr="00374DA2" w:rsidRDefault="008A5D81" w:rsidP="008A5D81">
      <w:pPr>
        <w:shd w:val="clear" w:color="auto" w:fill="FFFFFF"/>
        <w:spacing w:line="360" w:lineRule="auto"/>
        <w:ind w:firstLine="567"/>
        <w:jc w:val="center"/>
        <w:rPr>
          <w:sz w:val="24"/>
          <w:szCs w:val="24"/>
        </w:rPr>
      </w:pPr>
      <w:r w:rsidRPr="00374DA2">
        <w:rPr>
          <w:rFonts w:eastAsia="Times New Roman"/>
          <w:b/>
          <w:bCs/>
          <w:sz w:val="24"/>
          <w:szCs w:val="24"/>
        </w:rPr>
        <w:t>Функции координатора проекта</w:t>
      </w:r>
    </w:p>
    <w:tbl>
      <w:tblPr>
        <w:tblW w:w="4227" w:type="pct"/>
        <w:jc w:val="center"/>
        <w:tblCellMar>
          <w:left w:w="40" w:type="dxa"/>
          <w:right w:w="40" w:type="dxa"/>
        </w:tblCellMar>
        <w:tblLook w:val="0000"/>
      </w:tblPr>
      <w:tblGrid>
        <w:gridCol w:w="3870"/>
        <w:gridCol w:w="4109"/>
      </w:tblGrid>
      <w:tr w:rsidR="008A5D81" w:rsidRPr="00374DA2" w:rsidTr="008A5D81">
        <w:trPr>
          <w:trHeight w:hRule="exact" w:val="235"/>
          <w:jc w:val="center"/>
        </w:trPr>
        <w:tc>
          <w:tcPr>
            <w:tcW w:w="242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 xml:space="preserve">Задача </w:t>
            </w:r>
            <w:r w:rsidRPr="00374DA2">
              <w:rPr>
                <w:rFonts w:eastAsia="Times New Roman"/>
                <w:i/>
                <w:iCs/>
              </w:rPr>
              <w:t>(результат)</w:t>
            </w:r>
          </w:p>
        </w:tc>
        <w:tc>
          <w:tcPr>
            <w:tcW w:w="257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i/>
                <w:iCs/>
              </w:rPr>
              <w:t>Функция</w:t>
            </w:r>
          </w:p>
        </w:tc>
      </w:tr>
      <w:tr w:rsidR="008A5D81" w:rsidRPr="00374DA2" w:rsidTr="008A5D81">
        <w:trPr>
          <w:trHeight w:hRule="exact" w:val="226"/>
          <w:jc w:val="center"/>
        </w:trPr>
        <w:tc>
          <w:tcPr>
            <w:tcW w:w="5000" w:type="pct"/>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jc w:val="center"/>
            </w:pPr>
            <w:r w:rsidRPr="00374DA2">
              <w:rPr>
                <w:rFonts w:eastAsia="Times New Roman"/>
                <w:b/>
                <w:bCs/>
              </w:rPr>
              <w:t>Контроль и отчетность</w:t>
            </w:r>
          </w:p>
        </w:tc>
      </w:tr>
      <w:tr w:rsidR="008A5D81" w:rsidRPr="00374DA2" w:rsidTr="008A5D81">
        <w:trPr>
          <w:trHeight w:hRule="exact" w:val="539"/>
          <w:jc w:val="center"/>
        </w:trPr>
        <w:tc>
          <w:tcPr>
            <w:tcW w:w="242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Определить стратегии, стандарты и процедуры (стратегии, стандарты и процедуры процесса «контроль и отчетность»)</w:t>
            </w:r>
          </w:p>
        </w:tc>
        <w:tc>
          <w:tcPr>
            <w:tcW w:w="257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Подготовка стратегий, стандартов и процедур</w:t>
            </w:r>
          </w:p>
        </w:tc>
      </w:tr>
      <w:tr w:rsidR="008A5D81" w:rsidRPr="00374DA2" w:rsidTr="008A5D81">
        <w:trPr>
          <w:trHeight w:hRule="exact" w:val="576"/>
          <w:jc w:val="center"/>
        </w:trPr>
        <w:tc>
          <w:tcPr>
            <w:tcW w:w="242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Разработать планы управления (план качества работ по проекту)</w:t>
            </w:r>
          </w:p>
        </w:tc>
        <w:tc>
          <w:tcPr>
            <w:tcW w:w="257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5"/>
            </w:pPr>
            <w:r w:rsidRPr="00374DA2">
              <w:rPr>
                <w:rFonts w:eastAsia="Times New Roman"/>
              </w:rPr>
              <w:t>Подготовка планов и обзоров с целью обеспечения координации работы</w:t>
            </w:r>
          </w:p>
        </w:tc>
      </w:tr>
      <w:tr w:rsidR="008A5D81" w:rsidRPr="00374DA2" w:rsidTr="0006647F">
        <w:trPr>
          <w:trHeight w:hRule="exact" w:val="497"/>
          <w:jc w:val="center"/>
        </w:trPr>
        <w:tc>
          <w:tcPr>
            <w:tcW w:w="5000" w:type="pct"/>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jc w:val="center"/>
            </w:pPr>
            <w:r w:rsidRPr="00374DA2">
              <w:rPr>
                <w:rFonts w:eastAsia="Times New Roman"/>
                <w:b/>
                <w:bCs/>
              </w:rPr>
              <w:t>У</w:t>
            </w:r>
            <w:r w:rsidR="0006647F">
              <w:rPr>
                <w:rFonts w:eastAsia="Times New Roman"/>
                <w:b/>
                <w:bCs/>
              </w:rPr>
              <w:t xml:space="preserve">правление </w:t>
            </w:r>
            <w:r w:rsidRPr="00374DA2">
              <w:rPr>
                <w:rFonts w:eastAsia="Times New Roman"/>
                <w:b/>
                <w:bCs/>
              </w:rPr>
              <w:t>работам</w:t>
            </w:r>
            <w:r w:rsidR="0006647F">
              <w:rPr>
                <w:rFonts w:eastAsia="Times New Roman"/>
                <w:b/>
                <w:bCs/>
              </w:rPr>
              <w:t>и</w:t>
            </w:r>
          </w:p>
        </w:tc>
      </w:tr>
      <w:tr w:rsidR="008A5D81" w:rsidRPr="00374DA2" w:rsidTr="0006647F">
        <w:trPr>
          <w:trHeight w:hRule="exact" w:val="844"/>
          <w:jc w:val="center"/>
        </w:trPr>
        <w:tc>
          <w:tcPr>
            <w:tcW w:w="242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5"/>
            </w:pPr>
            <w:r w:rsidRPr="00374DA2">
              <w:rPr>
                <w:rFonts w:eastAsia="Times New Roman"/>
              </w:rPr>
              <w:t>Определить стратегии, стандарты и процедуры (стратегии, стандарты и процедуры процесса управления работами)</w:t>
            </w:r>
          </w:p>
        </w:tc>
        <w:tc>
          <w:tcPr>
            <w:tcW w:w="257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Подготовка стратегий, стандартов и процедур</w:t>
            </w:r>
          </w:p>
        </w:tc>
      </w:tr>
      <w:tr w:rsidR="008A5D81" w:rsidRPr="00374DA2" w:rsidTr="008A5D81">
        <w:trPr>
          <w:trHeight w:hRule="exact" w:val="226"/>
          <w:jc w:val="center"/>
        </w:trPr>
        <w:tc>
          <w:tcPr>
            <w:tcW w:w="242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Составить рабочий план (рабочий план)</w:t>
            </w:r>
          </w:p>
        </w:tc>
        <w:tc>
          <w:tcPr>
            <w:tcW w:w="257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Выполнение всех шагов задачи</w:t>
            </w:r>
          </w:p>
        </w:tc>
      </w:tr>
      <w:tr w:rsidR="008A5D81" w:rsidRPr="00374DA2" w:rsidTr="008A5D81">
        <w:trPr>
          <w:trHeight w:hRule="exact" w:val="532"/>
          <w:jc w:val="center"/>
        </w:trPr>
        <w:tc>
          <w:tcPr>
            <w:tcW w:w="242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Разработать финансовый план (финансовый план)</w:t>
            </w:r>
          </w:p>
        </w:tc>
        <w:tc>
          <w:tcPr>
            <w:tcW w:w="257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Выполнение всех шагов задачи</w:t>
            </w:r>
          </w:p>
        </w:tc>
      </w:tr>
      <w:tr w:rsidR="008A5D81" w:rsidRPr="00374DA2" w:rsidTr="008A5D81">
        <w:trPr>
          <w:trHeight w:hRule="exact" w:val="230"/>
          <w:jc w:val="center"/>
        </w:trPr>
        <w:tc>
          <w:tcPr>
            <w:tcW w:w="5000" w:type="pct"/>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jc w:val="center"/>
            </w:pPr>
            <w:r w:rsidRPr="00374DA2">
              <w:rPr>
                <w:rFonts w:eastAsia="Times New Roman"/>
                <w:b/>
                <w:bCs/>
              </w:rPr>
              <w:t>Управление ресурсам*</w:t>
            </w:r>
          </w:p>
        </w:tc>
      </w:tr>
      <w:tr w:rsidR="008A5D81" w:rsidRPr="00374DA2" w:rsidTr="008A5D81">
        <w:trPr>
          <w:trHeight w:hRule="exact" w:val="779"/>
          <w:jc w:val="center"/>
        </w:trPr>
        <w:tc>
          <w:tcPr>
            <w:tcW w:w="242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5"/>
            </w:pPr>
            <w:r w:rsidRPr="00374DA2">
              <w:rPr>
                <w:rFonts w:eastAsia="Times New Roman"/>
              </w:rPr>
              <w:t>Определить стратегии, стандарты и процедуры (стратегии, стандарты и процедуры процесса управления ресурсами)</w:t>
            </w:r>
          </w:p>
        </w:tc>
        <w:tc>
          <w:tcPr>
            <w:tcW w:w="257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Подготовка стратегий, стандартов и процедур</w:t>
            </w:r>
          </w:p>
        </w:tc>
      </w:tr>
      <w:tr w:rsidR="008A5D81" w:rsidRPr="00374DA2" w:rsidTr="008A5D81">
        <w:trPr>
          <w:trHeight w:hRule="exact" w:val="934"/>
          <w:jc w:val="center"/>
        </w:trPr>
        <w:tc>
          <w:tcPr>
            <w:tcW w:w="242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Разработать план по персоналу и организационный план (план по персоналу и организационный план)</w:t>
            </w:r>
          </w:p>
        </w:tc>
        <w:tc>
          <w:tcPr>
            <w:tcW w:w="257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Подготовка предварительной системы назначений, поиск подходящих кандидатур</w:t>
            </w:r>
          </w:p>
        </w:tc>
      </w:tr>
      <w:tr w:rsidR="008A5D81" w:rsidRPr="00374DA2" w:rsidTr="008A5D81">
        <w:trPr>
          <w:trHeight w:hRule="exact" w:val="578"/>
          <w:jc w:val="center"/>
        </w:trPr>
        <w:tc>
          <w:tcPr>
            <w:tcW w:w="242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Спланировать организационную подготовку (организационная подготовка)</w:t>
            </w:r>
          </w:p>
        </w:tc>
        <w:tc>
          <w:tcPr>
            <w:tcW w:w="257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 xml:space="preserve">Наблюдение и </w:t>
            </w:r>
            <w:proofErr w:type="gramStart"/>
            <w:r w:rsidRPr="00374DA2">
              <w:rPr>
                <w:rFonts w:eastAsia="Times New Roman"/>
              </w:rPr>
              <w:t>контроль за</w:t>
            </w:r>
            <w:proofErr w:type="gramEnd"/>
            <w:r w:rsidRPr="00374DA2">
              <w:rPr>
                <w:rFonts w:eastAsia="Times New Roman"/>
              </w:rPr>
              <w:t xml:space="preserve"> проведением обучения, регистрацией информации об обучении</w:t>
            </w:r>
          </w:p>
        </w:tc>
      </w:tr>
      <w:tr w:rsidR="008A5D81" w:rsidRPr="00374DA2" w:rsidTr="008A5D81">
        <w:trPr>
          <w:trHeight w:hRule="exact" w:val="726"/>
          <w:jc w:val="center"/>
        </w:trPr>
        <w:tc>
          <w:tcPr>
            <w:tcW w:w="242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Разработать план по материальным ресурсам (план по материальным ресурсам)</w:t>
            </w:r>
          </w:p>
        </w:tc>
        <w:tc>
          <w:tcPr>
            <w:tcW w:w="257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Подготовка требований к рабочей среде и инфраструктуре проекта, а также предварительного плана поставок и соглашений о сервисном обслуживании</w:t>
            </w:r>
          </w:p>
        </w:tc>
      </w:tr>
      <w:tr w:rsidR="008A5D81" w:rsidRPr="00374DA2" w:rsidTr="008A5D81">
        <w:trPr>
          <w:trHeight w:hRule="exact" w:val="1248"/>
          <w:jc w:val="center"/>
        </w:trPr>
        <w:tc>
          <w:tcPr>
            <w:tcW w:w="242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pPr>
            <w:r w:rsidRPr="00374DA2">
              <w:rPr>
                <w:rFonts w:eastAsia="Times New Roman"/>
              </w:rPr>
              <w:t>Создать инфраструктуру проекта (инфраструктура проекта)</w:t>
            </w:r>
          </w:p>
        </w:tc>
        <w:tc>
          <w:tcPr>
            <w:tcW w:w="2575" w:type="pct"/>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971C7D">
            <w:pPr>
              <w:shd w:val="clear" w:color="auto" w:fill="FFFFFF"/>
              <w:ind w:firstLine="5"/>
            </w:pPr>
            <w:r w:rsidRPr="00374DA2">
              <w:rPr>
                <w:rFonts w:eastAsia="Times New Roman"/>
              </w:rPr>
              <w:t>Организация установки оборудования и сервисного обслуживания. Координация действий с поставщиками, провайдерами услуг и членами команды проекта</w:t>
            </w:r>
          </w:p>
        </w:tc>
      </w:tr>
    </w:tbl>
    <w:p w:rsidR="008A5D81" w:rsidRPr="00374DA2" w:rsidRDefault="008A5D81" w:rsidP="008A5D81">
      <w:pPr>
        <w:spacing w:line="360" w:lineRule="auto"/>
        <w:rPr>
          <w:sz w:val="24"/>
          <w:szCs w:val="24"/>
        </w:rPr>
      </w:pPr>
    </w:p>
    <w:p w:rsidR="008A5D81" w:rsidRPr="00374DA2" w:rsidRDefault="008A5D81" w:rsidP="0006647F">
      <w:pPr>
        <w:shd w:val="clear" w:color="auto" w:fill="FFFFFF"/>
        <w:spacing w:line="360" w:lineRule="auto"/>
        <w:jc w:val="center"/>
        <w:rPr>
          <w:sz w:val="24"/>
          <w:szCs w:val="24"/>
        </w:rPr>
      </w:pPr>
      <w:r w:rsidRPr="00374DA2">
        <w:rPr>
          <w:b/>
          <w:bCs/>
          <w:sz w:val="24"/>
          <w:szCs w:val="24"/>
        </w:rPr>
        <w:t xml:space="preserve">3.3.7. </w:t>
      </w:r>
      <w:r w:rsidRPr="00374DA2">
        <w:rPr>
          <w:rFonts w:eastAsia="Times New Roman"/>
          <w:b/>
          <w:bCs/>
          <w:sz w:val="24"/>
          <w:szCs w:val="24"/>
        </w:rPr>
        <w:t>МЕНЕДЖЕР ПРОЕКТА</w:t>
      </w:r>
    </w:p>
    <w:p w:rsidR="008A5D81" w:rsidRPr="00374DA2" w:rsidRDefault="008A5D81" w:rsidP="008A5D81">
      <w:pPr>
        <w:shd w:val="clear" w:color="auto" w:fill="FFFFFF"/>
        <w:spacing w:line="360" w:lineRule="auto"/>
        <w:ind w:firstLine="302"/>
        <w:jc w:val="both"/>
        <w:rPr>
          <w:sz w:val="24"/>
          <w:szCs w:val="24"/>
        </w:rPr>
      </w:pPr>
      <w:r w:rsidRPr="00374DA2">
        <w:rPr>
          <w:rFonts w:eastAsia="Times New Roman"/>
          <w:sz w:val="24"/>
          <w:szCs w:val="24"/>
        </w:rPr>
        <w:t xml:space="preserve">Менеджер проекта </w:t>
      </w:r>
      <w:proofErr w:type="gramStart"/>
      <w:r w:rsidRPr="00374DA2">
        <w:rPr>
          <w:rFonts w:eastAsia="Times New Roman"/>
          <w:sz w:val="24"/>
          <w:szCs w:val="24"/>
        </w:rPr>
        <w:t>отвечает</w:t>
      </w:r>
      <w:proofErr w:type="gramEnd"/>
      <w:r w:rsidRPr="00374DA2">
        <w:rPr>
          <w:rFonts w:eastAsia="Times New Roman"/>
          <w:sz w:val="24"/>
          <w:szCs w:val="24"/>
        </w:rPr>
        <w:t xml:space="preserve"> в конечном счете за успех или неудачу проекта. Он должен </w:t>
      </w:r>
      <w:r w:rsidRPr="00374DA2">
        <w:rPr>
          <w:rFonts w:eastAsia="Times New Roman"/>
          <w:sz w:val="24"/>
          <w:szCs w:val="24"/>
        </w:rPr>
        <w:lastRenderedPageBreak/>
        <w:t>понимать цели бизнеса проекта, как со стороны заказчика, так и стороны исполнителя, и ясно представлять пути достижения этих целей. Менеджер проекта согласует область применения проекта с заказчиком и разрешает спорные вопросы. Он несет ответственность за планирование проекта, обеспечение ресурсами, а также мониторинг и составление отчетности о состоянии проекта. Менеджер проекта получает в распоряжение материальные ресурсы, набирает персонал, а также (в случае необходимости) увольняет персонал. Он отвечает за то, чтобы работа по обеспечению качества проектных работ велась в соответствии с планом качества (табл. 3.9). Внутренние обязанности менеджера проекта могут быть делегированы подчиненным ему руководителям команды проекта, как это представлено в организационном плане проекта.</w:t>
      </w:r>
    </w:p>
    <w:p w:rsidR="008A5D81" w:rsidRDefault="008A5D81" w:rsidP="008A5D81">
      <w:pPr>
        <w:shd w:val="clear" w:color="auto" w:fill="FFFFFF"/>
        <w:spacing w:line="360" w:lineRule="auto"/>
        <w:jc w:val="right"/>
        <w:rPr>
          <w:rFonts w:eastAsia="Times New Roman"/>
          <w:b/>
          <w:bCs/>
          <w:sz w:val="24"/>
          <w:szCs w:val="24"/>
        </w:rPr>
      </w:pPr>
      <w:r w:rsidRPr="00374DA2">
        <w:rPr>
          <w:rFonts w:eastAsia="Times New Roman"/>
          <w:b/>
          <w:bCs/>
          <w:sz w:val="24"/>
          <w:szCs w:val="24"/>
        </w:rPr>
        <w:t xml:space="preserve">Таблица 3.9 </w:t>
      </w:r>
    </w:p>
    <w:p w:rsidR="008A5D81" w:rsidRPr="00374DA2" w:rsidRDefault="008A5D81" w:rsidP="008A5D81">
      <w:pPr>
        <w:shd w:val="clear" w:color="auto" w:fill="FFFFFF"/>
        <w:spacing w:line="360" w:lineRule="auto"/>
        <w:jc w:val="center"/>
        <w:rPr>
          <w:sz w:val="24"/>
          <w:szCs w:val="24"/>
        </w:rPr>
      </w:pPr>
      <w:r w:rsidRPr="00374DA2">
        <w:rPr>
          <w:rFonts w:eastAsia="Times New Roman"/>
          <w:b/>
          <w:bCs/>
          <w:sz w:val="24"/>
          <w:szCs w:val="24"/>
        </w:rPr>
        <w:t>Функции менеджера проекта</w:t>
      </w:r>
    </w:p>
    <w:tbl>
      <w:tblPr>
        <w:tblW w:w="9715" w:type="dxa"/>
        <w:jc w:val="center"/>
        <w:tblCellMar>
          <w:left w:w="40" w:type="dxa"/>
          <w:right w:w="40" w:type="dxa"/>
        </w:tblCellMar>
        <w:tblLook w:val="0000"/>
      </w:tblPr>
      <w:tblGrid>
        <w:gridCol w:w="4754"/>
        <w:gridCol w:w="4961"/>
      </w:tblGrid>
      <w:tr w:rsidR="008A5D81" w:rsidRPr="00374DA2" w:rsidTr="008A5D81">
        <w:trPr>
          <w:trHeight w:hRule="exact" w:val="235"/>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proofErr w:type="gramStart"/>
            <w:r w:rsidRPr="00374DA2">
              <w:rPr>
                <w:rFonts w:eastAsia="Times New Roman"/>
                <w:i/>
                <w:iCs/>
              </w:rPr>
              <w:t>Задача (результат!</w:t>
            </w:r>
            <w:proofErr w:type="gramEnd"/>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i/>
                <w:iCs/>
              </w:rPr>
              <w:t>Функций</w:t>
            </w:r>
          </w:p>
        </w:tc>
      </w:tr>
      <w:tr w:rsidR="008A5D81" w:rsidRPr="00374DA2" w:rsidTr="008A5D81">
        <w:trPr>
          <w:trHeight w:hRule="exact" w:val="226"/>
          <w:jc w:val="center"/>
        </w:trPr>
        <w:tc>
          <w:tcPr>
            <w:tcW w:w="9715" w:type="dxa"/>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jc w:val="center"/>
            </w:pPr>
            <w:r w:rsidRPr="00374DA2">
              <w:rPr>
                <w:rFonts w:eastAsia="Times New Roman"/>
                <w:b/>
                <w:bCs/>
              </w:rPr>
              <w:t xml:space="preserve">Контроль </w:t>
            </w:r>
            <w:proofErr w:type="gramStart"/>
            <w:r w:rsidRPr="00374DA2">
              <w:rPr>
                <w:rFonts w:eastAsia="Times New Roman"/>
                <w:b/>
                <w:bCs/>
              </w:rPr>
              <w:t>к</w:t>
            </w:r>
            <w:proofErr w:type="gramEnd"/>
            <w:r w:rsidRPr="00374DA2">
              <w:rPr>
                <w:rFonts w:eastAsia="Times New Roman"/>
                <w:b/>
                <w:bCs/>
              </w:rPr>
              <w:t xml:space="preserve"> отчетность</w:t>
            </w:r>
          </w:p>
        </w:tc>
      </w:tr>
      <w:tr w:rsidR="008A5D81" w:rsidRPr="00374DA2" w:rsidTr="008A5D81">
        <w:trPr>
          <w:trHeight w:hRule="exact" w:val="1091"/>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Установить область применения проекта, его цели и подход (документ «Область применения проекта, его цели и подход»)</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ind w:firstLine="10"/>
            </w:pPr>
            <w:r w:rsidRPr="00374DA2">
              <w:rPr>
                <w:rFonts w:eastAsia="Times New Roman"/>
              </w:rPr>
              <w:t>Выработка основных положений проекта, определение области применения проекта, его целей и подхода, оценка риска и обеспечение утверждения проекта</w:t>
            </w:r>
          </w:p>
        </w:tc>
      </w:tr>
      <w:tr w:rsidR="008A5D81" w:rsidRPr="00374DA2" w:rsidTr="008A5D81">
        <w:trPr>
          <w:trHeight w:hRule="exact" w:val="705"/>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ind w:firstLine="5"/>
            </w:pPr>
            <w:r w:rsidRPr="00374DA2">
              <w:rPr>
                <w:rFonts w:eastAsia="Times New Roman"/>
              </w:rPr>
              <w:t>Определить стратегии, стандарты и процедуры (стратегии, стандарты и процедуры процесса «контроль и отчетность»)</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Анализ и согласование информации по стратегиям, стандартам и процедурам</w:t>
            </w:r>
          </w:p>
        </w:tc>
      </w:tr>
      <w:tr w:rsidR="008A5D81" w:rsidRPr="00374DA2" w:rsidTr="00EA5083">
        <w:trPr>
          <w:trHeight w:hRule="exact" w:val="839"/>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Разработать планы управления (план качества работ по проекту)</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Анализ и согласование информации по стратегиям, стандартам и процедурам. Подготовка и проведение совещаний по запуску проекта</w:t>
            </w:r>
          </w:p>
        </w:tc>
      </w:tr>
      <w:tr w:rsidR="008A5D81" w:rsidRPr="00374DA2" w:rsidTr="008A5D81">
        <w:trPr>
          <w:trHeight w:hRule="exact" w:val="226"/>
          <w:jc w:val="center"/>
        </w:trPr>
        <w:tc>
          <w:tcPr>
            <w:tcW w:w="9715" w:type="dxa"/>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jc w:val="center"/>
            </w:pPr>
            <w:r w:rsidRPr="00374DA2">
              <w:rPr>
                <w:rFonts w:eastAsia="Times New Roman"/>
                <w:b/>
                <w:bCs/>
              </w:rPr>
              <w:t>У</w:t>
            </w:r>
            <w:r w:rsidR="0006647F">
              <w:rPr>
                <w:rFonts w:eastAsia="Times New Roman"/>
                <w:b/>
                <w:bCs/>
              </w:rPr>
              <w:t xml:space="preserve">правление </w:t>
            </w:r>
            <w:r w:rsidRPr="00374DA2">
              <w:rPr>
                <w:rFonts w:eastAsia="Times New Roman"/>
                <w:b/>
                <w:bCs/>
              </w:rPr>
              <w:t>работам</w:t>
            </w:r>
            <w:r w:rsidR="0006647F">
              <w:rPr>
                <w:rFonts w:eastAsia="Times New Roman"/>
                <w:b/>
                <w:bCs/>
              </w:rPr>
              <w:t>и</w:t>
            </w:r>
            <w:r w:rsidRPr="00374DA2">
              <w:rPr>
                <w:rFonts w:eastAsia="Times New Roman"/>
                <w:b/>
                <w:bCs/>
              </w:rPr>
              <w:t>*</w:t>
            </w:r>
          </w:p>
        </w:tc>
      </w:tr>
      <w:tr w:rsidR="008A5D81" w:rsidRPr="00374DA2" w:rsidTr="00EA5083">
        <w:trPr>
          <w:trHeight w:hRule="exact" w:val="769"/>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ind w:firstLine="5"/>
            </w:pPr>
            <w:r w:rsidRPr="00374DA2">
              <w:rPr>
                <w:rFonts w:eastAsia="Times New Roman"/>
              </w:rPr>
              <w:t>Определить стратегии, стандарты и процедуры (стратегии,</w:t>
            </w:r>
            <w:proofErr w:type="gramStart"/>
            <w:r w:rsidRPr="00374DA2">
              <w:rPr>
                <w:rFonts w:eastAsia="Times New Roman"/>
              </w:rPr>
              <w:t xml:space="preserve"> .</w:t>
            </w:r>
            <w:proofErr w:type="gramEnd"/>
            <w:r w:rsidRPr="00374DA2">
              <w:rPr>
                <w:rFonts w:eastAsia="Times New Roman"/>
              </w:rPr>
              <w:t>стандарты и процедуры процесса управления работами)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ind w:hanging="5"/>
            </w:pPr>
            <w:r w:rsidRPr="00374DA2">
              <w:rPr>
                <w:rFonts w:eastAsia="Times New Roman"/>
              </w:rPr>
              <w:t>Анализ и утверждение стратегий, стандартов и процедур</w:t>
            </w:r>
          </w:p>
        </w:tc>
      </w:tr>
      <w:tr w:rsidR="008A5D81" w:rsidRPr="00374DA2" w:rsidTr="008A5D81">
        <w:trPr>
          <w:trHeight w:hRule="exact" w:val="226"/>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Составить рабочий план (рабочий план)</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Анализ и утверждение разделов рабочего плана</w:t>
            </w:r>
          </w:p>
        </w:tc>
      </w:tr>
      <w:tr w:rsidR="008A5D81" w:rsidRPr="00374DA2" w:rsidTr="008A5D81">
        <w:trPr>
          <w:trHeight w:hRule="exact" w:val="230"/>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Разработать финансовый план (финансовый план)</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Анализ и утверждение финансового плана</w:t>
            </w:r>
          </w:p>
        </w:tc>
      </w:tr>
      <w:tr w:rsidR="008A5D81" w:rsidRPr="00374DA2" w:rsidTr="008A5D81">
        <w:trPr>
          <w:trHeight w:hRule="exact" w:val="230"/>
          <w:jc w:val="center"/>
        </w:trPr>
        <w:tc>
          <w:tcPr>
            <w:tcW w:w="9715" w:type="dxa"/>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jc w:val="center"/>
            </w:pPr>
            <w:r w:rsidRPr="00374DA2">
              <w:rPr>
                <w:rFonts w:eastAsia="Times New Roman"/>
                <w:b/>
                <w:bCs/>
              </w:rPr>
              <w:t>Управление ресурсами</w:t>
            </w:r>
          </w:p>
        </w:tc>
      </w:tr>
      <w:tr w:rsidR="008A5D81" w:rsidRPr="00374DA2" w:rsidTr="00EA5083">
        <w:trPr>
          <w:trHeight w:hRule="exact" w:val="790"/>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Определить стратегии, стандарты и процедуры (стратегии, стандарты и процедуры процесса управления ресурсами)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ind w:hanging="10"/>
            </w:pPr>
            <w:r w:rsidRPr="00374DA2">
              <w:rPr>
                <w:rFonts w:eastAsia="Times New Roman"/>
              </w:rPr>
              <w:t>Анализ и утверждение стратегий, стандартов и процедур</w:t>
            </w:r>
          </w:p>
        </w:tc>
      </w:tr>
      <w:tr w:rsidR="008A5D81" w:rsidRPr="00374DA2" w:rsidTr="008A5D81">
        <w:trPr>
          <w:trHeight w:hRule="exact" w:val="514"/>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ind w:firstLine="5"/>
            </w:pPr>
            <w:r w:rsidRPr="00374DA2">
              <w:rPr>
                <w:rFonts w:eastAsia="Times New Roman"/>
              </w:rPr>
              <w:t>Разработать план по персоналу и организационный план (план по персоналу и организационный план)</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Определение степени загруженности персонала и подготовка собеседований</w:t>
            </w:r>
          </w:p>
        </w:tc>
      </w:tr>
      <w:tr w:rsidR="008A5D81" w:rsidRPr="00374DA2" w:rsidTr="008A5D81">
        <w:trPr>
          <w:trHeight w:hRule="exact" w:val="564"/>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Спланировать организационную подготовку (организационная подготовка)</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ind w:hanging="5"/>
            </w:pPr>
            <w:r w:rsidRPr="00374DA2">
              <w:rPr>
                <w:rFonts w:eastAsia="Times New Roman"/>
              </w:rPr>
              <w:t>Утверждение дат начала работы, согласование графика обучения, прием нового персонала</w:t>
            </w:r>
          </w:p>
        </w:tc>
      </w:tr>
      <w:tr w:rsidR="008A5D81" w:rsidRPr="00374DA2" w:rsidTr="00EA5083">
        <w:trPr>
          <w:trHeight w:hRule="exact" w:val="562"/>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Разработать план по материальным ресурсам (план по материальным ресурсам)</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ind w:hanging="10"/>
            </w:pPr>
            <w:r w:rsidRPr="00374DA2">
              <w:rPr>
                <w:rFonts w:eastAsia="Times New Roman"/>
              </w:rPr>
              <w:t>Утверждение требований, планов и соглашений с исполнителем и заказчиком</w:t>
            </w:r>
          </w:p>
        </w:tc>
      </w:tr>
      <w:tr w:rsidR="008A5D81" w:rsidRPr="00374DA2" w:rsidTr="00EA5083">
        <w:trPr>
          <w:trHeight w:hRule="exact" w:val="712"/>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Создать инфраструктуру проекта (инфраструктура проекта)</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Отслеживание сроков выполнения задачи, а также рисков, связанных с непригодностью (недоступностью) ресурсов</w:t>
            </w:r>
          </w:p>
        </w:tc>
      </w:tr>
      <w:tr w:rsidR="008A5D81" w:rsidRPr="00374DA2" w:rsidTr="008A5D81">
        <w:trPr>
          <w:trHeight w:hRule="exact" w:val="226"/>
          <w:jc w:val="center"/>
        </w:trPr>
        <w:tc>
          <w:tcPr>
            <w:tcW w:w="9715" w:type="dxa"/>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jc w:val="center"/>
            </w:pPr>
            <w:r w:rsidRPr="00374DA2">
              <w:rPr>
                <w:rFonts w:eastAsia="Times New Roman"/>
                <w:b/>
                <w:bCs/>
              </w:rPr>
              <w:t>Управление качеством</w:t>
            </w:r>
          </w:p>
        </w:tc>
      </w:tr>
      <w:tr w:rsidR="008A5D81" w:rsidRPr="00374DA2" w:rsidTr="0006647F">
        <w:trPr>
          <w:trHeight w:hRule="exact" w:val="738"/>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pPr>
            <w:r w:rsidRPr="00374DA2">
              <w:rPr>
                <w:rFonts w:eastAsia="Times New Roman"/>
              </w:rPr>
              <w:t>Определить стратегии, стандарты и процедуры (стратегии, стандарты и процедуры процесса управления качеством)</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ind w:hanging="5"/>
            </w:pPr>
            <w:r w:rsidRPr="00374DA2">
              <w:rPr>
                <w:rFonts w:eastAsia="Times New Roman"/>
              </w:rPr>
              <w:t>Анализ и утверждение стратегий, стандартов и процедур</w:t>
            </w:r>
          </w:p>
        </w:tc>
      </w:tr>
      <w:tr w:rsidR="008A5D81" w:rsidRPr="00374DA2" w:rsidTr="008A5D81">
        <w:trPr>
          <w:trHeight w:hRule="exact" w:val="226"/>
          <w:jc w:val="center"/>
        </w:trPr>
        <w:tc>
          <w:tcPr>
            <w:tcW w:w="9715" w:type="dxa"/>
            <w:gridSpan w:val="2"/>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jc w:val="center"/>
            </w:pPr>
            <w:r w:rsidRPr="00374DA2">
              <w:rPr>
                <w:rFonts w:eastAsia="Times New Roman"/>
                <w:b/>
                <w:bCs/>
              </w:rPr>
              <w:t>Управление конфигурацией</w:t>
            </w:r>
          </w:p>
        </w:tc>
      </w:tr>
      <w:tr w:rsidR="008A5D81" w:rsidRPr="00374DA2" w:rsidTr="0006647F">
        <w:trPr>
          <w:trHeight w:hRule="exact" w:val="948"/>
          <w:jc w:val="center"/>
        </w:trPr>
        <w:tc>
          <w:tcPr>
            <w:tcW w:w="4754"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ind w:firstLine="5"/>
            </w:pPr>
            <w:r w:rsidRPr="00374DA2">
              <w:rPr>
                <w:rFonts w:eastAsia="Times New Roman"/>
              </w:rPr>
              <w:lastRenderedPageBreak/>
              <w:t>Определить стратегии, стандарты и процедуры (стратегии, стандарты и процедуры процесса управления конфигурацией)</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8A5D81" w:rsidRPr="00374DA2" w:rsidRDefault="008A5D81" w:rsidP="0006647F">
            <w:pPr>
              <w:shd w:val="clear" w:color="auto" w:fill="FFFFFF"/>
              <w:ind w:hanging="5"/>
            </w:pPr>
            <w:r w:rsidRPr="00374DA2">
              <w:rPr>
                <w:rFonts w:eastAsia="Times New Roman"/>
              </w:rPr>
              <w:t>Анализ и утверждение стратегий, стандартов и процедур</w:t>
            </w:r>
          </w:p>
        </w:tc>
      </w:tr>
    </w:tbl>
    <w:p w:rsidR="00EA5083" w:rsidRDefault="00EA5083" w:rsidP="0006647F">
      <w:pPr>
        <w:shd w:val="clear" w:color="auto" w:fill="FFFFFF"/>
        <w:tabs>
          <w:tab w:val="left" w:pos="869"/>
        </w:tabs>
        <w:spacing w:line="360" w:lineRule="auto"/>
        <w:jc w:val="center"/>
        <w:rPr>
          <w:b/>
          <w:bCs/>
          <w:sz w:val="24"/>
          <w:szCs w:val="24"/>
        </w:rPr>
      </w:pPr>
    </w:p>
    <w:p w:rsidR="008A5D81" w:rsidRPr="00374DA2" w:rsidRDefault="008A5D81" w:rsidP="0006647F">
      <w:pPr>
        <w:shd w:val="clear" w:color="auto" w:fill="FFFFFF"/>
        <w:tabs>
          <w:tab w:val="left" w:pos="869"/>
        </w:tabs>
        <w:spacing w:line="360" w:lineRule="auto"/>
        <w:jc w:val="center"/>
        <w:rPr>
          <w:sz w:val="24"/>
          <w:szCs w:val="24"/>
        </w:rPr>
      </w:pPr>
      <w:r w:rsidRPr="00374DA2">
        <w:rPr>
          <w:b/>
          <w:bCs/>
          <w:sz w:val="24"/>
          <w:szCs w:val="24"/>
        </w:rPr>
        <w:t>3.3.8.</w:t>
      </w:r>
      <w:r w:rsidRPr="00374DA2">
        <w:rPr>
          <w:b/>
          <w:bCs/>
          <w:sz w:val="24"/>
          <w:szCs w:val="24"/>
        </w:rPr>
        <w:tab/>
      </w:r>
      <w:r w:rsidRPr="00374DA2">
        <w:rPr>
          <w:rFonts w:eastAsia="Times New Roman"/>
          <w:b/>
          <w:bCs/>
          <w:sz w:val="24"/>
          <w:szCs w:val="24"/>
        </w:rPr>
        <w:t>СПОНСОР ПРОЕКТА</w:t>
      </w:r>
    </w:p>
    <w:p w:rsidR="008A5D81" w:rsidRDefault="008A5D81" w:rsidP="008A5D81">
      <w:pPr>
        <w:shd w:val="clear" w:color="auto" w:fill="FFFFFF"/>
        <w:spacing w:line="360" w:lineRule="auto"/>
        <w:ind w:firstLine="288"/>
        <w:jc w:val="both"/>
        <w:rPr>
          <w:rFonts w:eastAsia="Times New Roman"/>
          <w:sz w:val="24"/>
          <w:szCs w:val="24"/>
        </w:rPr>
      </w:pPr>
      <w:r w:rsidRPr="00374DA2">
        <w:rPr>
          <w:rFonts w:eastAsia="Times New Roman"/>
          <w:sz w:val="24"/>
          <w:szCs w:val="24"/>
        </w:rPr>
        <w:t xml:space="preserve">В ведении спонсора проекта находятся бюджет и платежи по проекту. Эту роль обычно выполняет человек из высшего управленческого звена. Данная роль подразумевает четкое понимание цели проекта, особенно в области получения прибыли. Спонсор проекта является последней инстанцией в разрешении конфликтов по </w:t>
      </w:r>
      <w:proofErr w:type="spellStart"/>
      <w:proofErr w:type="gramStart"/>
      <w:r w:rsidRPr="00374DA2">
        <w:rPr>
          <w:rFonts w:eastAsia="Times New Roman"/>
          <w:sz w:val="24"/>
          <w:szCs w:val="24"/>
        </w:rPr>
        <w:t>бизнес-требованиям</w:t>
      </w:r>
      <w:proofErr w:type="spellEnd"/>
      <w:proofErr w:type="gramEnd"/>
      <w:r w:rsidRPr="00374DA2">
        <w:rPr>
          <w:rFonts w:eastAsia="Times New Roman"/>
          <w:sz w:val="24"/>
          <w:szCs w:val="24"/>
        </w:rPr>
        <w:t xml:space="preserve"> (если они не были разрешены на более низком уровне управления) и изменениям в области применения проекта. Спонсор проекта рассчитывает, что проект будет выполнен в отведенные сроки и не выйдет за рамки бюджета. Спонсор проекта обычно является лицом, которое окончательно утверждает решения по проекту.</w:t>
      </w:r>
    </w:p>
    <w:p w:rsidR="00D92266" w:rsidRPr="00374DA2" w:rsidRDefault="00D92266" w:rsidP="008A5D81">
      <w:pPr>
        <w:shd w:val="clear" w:color="auto" w:fill="FFFFFF"/>
        <w:spacing w:line="360" w:lineRule="auto"/>
        <w:ind w:firstLine="288"/>
        <w:jc w:val="both"/>
        <w:rPr>
          <w:sz w:val="24"/>
          <w:szCs w:val="24"/>
        </w:rPr>
      </w:pPr>
    </w:p>
    <w:p w:rsidR="008A5D81" w:rsidRPr="00374DA2" w:rsidRDefault="008A5D81" w:rsidP="0006647F">
      <w:pPr>
        <w:shd w:val="clear" w:color="auto" w:fill="FFFFFF"/>
        <w:tabs>
          <w:tab w:val="left" w:pos="869"/>
        </w:tabs>
        <w:spacing w:line="360" w:lineRule="auto"/>
        <w:jc w:val="center"/>
        <w:rPr>
          <w:sz w:val="24"/>
          <w:szCs w:val="24"/>
        </w:rPr>
      </w:pPr>
      <w:r w:rsidRPr="00374DA2">
        <w:rPr>
          <w:b/>
          <w:bCs/>
          <w:sz w:val="24"/>
          <w:szCs w:val="24"/>
        </w:rPr>
        <w:t>3.3.9.</w:t>
      </w:r>
      <w:r w:rsidRPr="00374DA2">
        <w:rPr>
          <w:b/>
          <w:bCs/>
          <w:sz w:val="24"/>
          <w:szCs w:val="24"/>
        </w:rPr>
        <w:tab/>
      </w:r>
      <w:r w:rsidRPr="00374DA2">
        <w:rPr>
          <w:rFonts w:eastAsia="Times New Roman"/>
          <w:b/>
          <w:bCs/>
          <w:sz w:val="24"/>
          <w:szCs w:val="24"/>
        </w:rPr>
        <w:t>ПЕРСОНАЛ ПРОЕКТА</w:t>
      </w:r>
    </w:p>
    <w:p w:rsidR="008A5D81" w:rsidRDefault="008A5D81" w:rsidP="008A5D81">
      <w:pPr>
        <w:shd w:val="clear" w:color="auto" w:fill="FFFFFF"/>
        <w:spacing w:line="360" w:lineRule="auto"/>
        <w:ind w:firstLine="278"/>
        <w:jc w:val="both"/>
        <w:rPr>
          <w:rFonts w:eastAsia="Times New Roman"/>
          <w:sz w:val="24"/>
          <w:szCs w:val="24"/>
        </w:rPr>
      </w:pPr>
      <w:r w:rsidRPr="00374DA2">
        <w:rPr>
          <w:rFonts w:eastAsia="Times New Roman"/>
          <w:sz w:val="24"/>
          <w:szCs w:val="24"/>
        </w:rPr>
        <w:t>Члены команды проекта несут ответственность непосредственно перед менеджерами проекта с обеих сторон. На стадии планирования проекта персонал участвует в согласовании технических требований заказчика на предмет их выполнимости и в совещаниях по запуску проекта.</w:t>
      </w:r>
    </w:p>
    <w:p w:rsidR="00D92266" w:rsidRPr="00374DA2" w:rsidRDefault="00D92266" w:rsidP="008A5D81">
      <w:pPr>
        <w:shd w:val="clear" w:color="auto" w:fill="FFFFFF"/>
        <w:spacing w:line="360" w:lineRule="auto"/>
        <w:ind w:firstLine="278"/>
        <w:jc w:val="both"/>
        <w:rPr>
          <w:sz w:val="24"/>
          <w:szCs w:val="24"/>
        </w:rPr>
      </w:pPr>
    </w:p>
    <w:p w:rsidR="008A5D81" w:rsidRPr="00374DA2" w:rsidRDefault="008A5D81" w:rsidP="0006647F">
      <w:pPr>
        <w:shd w:val="clear" w:color="auto" w:fill="FFFFFF"/>
        <w:tabs>
          <w:tab w:val="left" w:pos="994"/>
        </w:tabs>
        <w:spacing w:line="360" w:lineRule="auto"/>
        <w:jc w:val="center"/>
        <w:rPr>
          <w:sz w:val="24"/>
          <w:szCs w:val="24"/>
        </w:rPr>
      </w:pPr>
      <w:r w:rsidRPr="00374DA2">
        <w:rPr>
          <w:b/>
          <w:bCs/>
          <w:sz w:val="24"/>
          <w:szCs w:val="24"/>
        </w:rPr>
        <w:t>3.3.10.</w:t>
      </w:r>
      <w:r w:rsidRPr="00374DA2">
        <w:rPr>
          <w:b/>
          <w:bCs/>
          <w:sz w:val="24"/>
          <w:szCs w:val="24"/>
        </w:rPr>
        <w:tab/>
      </w:r>
      <w:r w:rsidRPr="00374DA2">
        <w:rPr>
          <w:rFonts w:eastAsia="Times New Roman"/>
          <w:b/>
          <w:bCs/>
          <w:sz w:val="24"/>
          <w:szCs w:val="24"/>
        </w:rPr>
        <w:t>МЕНЕДЖЕР ПО КАЧЕСТВУ</w:t>
      </w:r>
    </w:p>
    <w:p w:rsidR="008A5D81" w:rsidRDefault="008A5D81" w:rsidP="008A5D81">
      <w:pPr>
        <w:shd w:val="clear" w:color="auto" w:fill="FFFFFF"/>
        <w:spacing w:line="360" w:lineRule="auto"/>
        <w:ind w:firstLine="302"/>
        <w:jc w:val="both"/>
        <w:rPr>
          <w:rFonts w:eastAsia="Times New Roman"/>
          <w:sz w:val="24"/>
          <w:szCs w:val="24"/>
        </w:rPr>
      </w:pPr>
      <w:r w:rsidRPr="00374DA2">
        <w:rPr>
          <w:rFonts w:eastAsia="Times New Roman"/>
          <w:sz w:val="24"/>
          <w:szCs w:val="24"/>
        </w:rPr>
        <w:t>Менеджер по качеству ответственен за планирование и управление всеми вопросами, которые оказывают влияние на систему качества проекта. Он также отвечает за выполнение требований по качеству, определенных в договоре и плане качества работ по проекту, реализацию соответствующих стандартов и процедур, контроль проведения обзоров и аудита качества.</w:t>
      </w:r>
    </w:p>
    <w:p w:rsidR="00D92266" w:rsidRDefault="00D92266" w:rsidP="008A5D81">
      <w:pPr>
        <w:shd w:val="clear" w:color="auto" w:fill="FFFFFF"/>
        <w:spacing w:line="360" w:lineRule="auto"/>
        <w:ind w:firstLine="302"/>
        <w:jc w:val="both"/>
        <w:rPr>
          <w:rFonts w:eastAsia="Times New Roman"/>
          <w:sz w:val="24"/>
          <w:szCs w:val="24"/>
        </w:rPr>
      </w:pPr>
    </w:p>
    <w:p w:rsidR="00D92266" w:rsidRPr="00374DA2" w:rsidRDefault="00D92266" w:rsidP="008A5D81">
      <w:pPr>
        <w:shd w:val="clear" w:color="auto" w:fill="FFFFFF"/>
        <w:spacing w:line="360" w:lineRule="auto"/>
        <w:ind w:firstLine="302"/>
        <w:jc w:val="both"/>
        <w:rPr>
          <w:rFonts w:eastAsia="Times New Roman"/>
          <w:sz w:val="24"/>
          <w:szCs w:val="24"/>
        </w:rPr>
      </w:pPr>
    </w:p>
    <w:p w:rsidR="008A5D81" w:rsidRPr="00374DA2" w:rsidRDefault="008A5D81" w:rsidP="008A5D81">
      <w:pPr>
        <w:shd w:val="clear" w:color="auto" w:fill="FFFFFF"/>
        <w:spacing w:line="360" w:lineRule="auto"/>
        <w:jc w:val="center"/>
        <w:rPr>
          <w:sz w:val="24"/>
          <w:szCs w:val="24"/>
        </w:rPr>
      </w:pPr>
      <w:r w:rsidRPr="00374DA2">
        <w:rPr>
          <w:rFonts w:eastAsia="Times New Roman"/>
          <w:b/>
          <w:bCs/>
          <w:sz w:val="24"/>
          <w:szCs w:val="24"/>
        </w:rPr>
        <w:t>КОНТРОЛЬНЫЕ ВОПРОСЫ</w:t>
      </w:r>
    </w:p>
    <w:p w:rsidR="008A5D81" w:rsidRPr="00374DA2" w:rsidRDefault="008A5D81" w:rsidP="0006647F">
      <w:pPr>
        <w:numPr>
          <w:ilvl w:val="0"/>
          <w:numId w:val="2"/>
        </w:numPr>
        <w:shd w:val="clear" w:color="auto" w:fill="FFFFFF"/>
        <w:tabs>
          <w:tab w:val="left" w:pos="0"/>
        </w:tabs>
        <w:spacing w:line="360" w:lineRule="auto"/>
        <w:jc w:val="both"/>
        <w:rPr>
          <w:sz w:val="24"/>
          <w:szCs w:val="24"/>
        </w:rPr>
      </w:pPr>
      <w:r w:rsidRPr="00374DA2">
        <w:rPr>
          <w:rFonts w:eastAsia="Times New Roman"/>
          <w:sz w:val="24"/>
          <w:szCs w:val="24"/>
        </w:rPr>
        <w:t>Каковы цели и критические факторы успеха на стадии планирования проекта?</w:t>
      </w:r>
    </w:p>
    <w:p w:rsidR="008A5D81" w:rsidRPr="00374DA2" w:rsidRDefault="008A5D81" w:rsidP="0006647F">
      <w:pPr>
        <w:numPr>
          <w:ilvl w:val="0"/>
          <w:numId w:val="2"/>
        </w:numPr>
        <w:shd w:val="clear" w:color="auto" w:fill="FFFFFF"/>
        <w:tabs>
          <w:tab w:val="left" w:pos="0"/>
        </w:tabs>
        <w:spacing w:line="360" w:lineRule="auto"/>
        <w:jc w:val="both"/>
        <w:rPr>
          <w:sz w:val="24"/>
          <w:szCs w:val="24"/>
        </w:rPr>
      </w:pPr>
      <w:r w:rsidRPr="00374DA2">
        <w:rPr>
          <w:rFonts w:eastAsia="Times New Roman"/>
          <w:sz w:val="24"/>
          <w:szCs w:val="24"/>
        </w:rPr>
        <w:t>Опишите процессы и ключевые результаты стадии планирования проекта.</w:t>
      </w:r>
    </w:p>
    <w:p w:rsidR="008A5D81" w:rsidRPr="00374DA2" w:rsidRDefault="008A5D81" w:rsidP="0006647F">
      <w:pPr>
        <w:numPr>
          <w:ilvl w:val="0"/>
          <w:numId w:val="2"/>
        </w:numPr>
        <w:shd w:val="clear" w:color="auto" w:fill="FFFFFF"/>
        <w:tabs>
          <w:tab w:val="left" w:pos="0"/>
        </w:tabs>
        <w:spacing w:line="360" w:lineRule="auto"/>
        <w:jc w:val="both"/>
        <w:rPr>
          <w:sz w:val="24"/>
          <w:szCs w:val="24"/>
        </w:rPr>
      </w:pPr>
      <w:r w:rsidRPr="00374DA2">
        <w:rPr>
          <w:rFonts w:eastAsia="Times New Roman"/>
          <w:sz w:val="24"/>
          <w:szCs w:val="24"/>
        </w:rPr>
        <w:t>Какие зависимости существуют между задачами при планировании проекта. Опишите задачи на одном из примеров. Например, вы собираетесь в отпуск и для организации отдыха привлекаете одну из туристических компаний.</w:t>
      </w:r>
    </w:p>
    <w:p w:rsidR="008A5D81" w:rsidRPr="00374DA2" w:rsidRDefault="008A5D81" w:rsidP="0006647F">
      <w:pPr>
        <w:numPr>
          <w:ilvl w:val="0"/>
          <w:numId w:val="2"/>
        </w:numPr>
        <w:shd w:val="clear" w:color="auto" w:fill="FFFFFF"/>
        <w:tabs>
          <w:tab w:val="left" w:pos="0"/>
        </w:tabs>
        <w:spacing w:line="360" w:lineRule="auto"/>
        <w:jc w:val="both"/>
        <w:rPr>
          <w:sz w:val="24"/>
          <w:szCs w:val="24"/>
        </w:rPr>
      </w:pPr>
      <w:r w:rsidRPr="00374DA2">
        <w:rPr>
          <w:rFonts w:eastAsia="Times New Roman"/>
          <w:sz w:val="24"/>
          <w:szCs w:val="24"/>
        </w:rPr>
        <w:t>Каковы наиболее вероятные риски при планировании проекта и действия для их уменьшения?</w:t>
      </w:r>
    </w:p>
    <w:p w:rsidR="008A5D81" w:rsidRPr="00374DA2" w:rsidRDefault="008A5D81" w:rsidP="0006647F">
      <w:pPr>
        <w:numPr>
          <w:ilvl w:val="0"/>
          <w:numId w:val="2"/>
        </w:numPr>
        <w:shd w:val="clear" w:color="auto" w:fill="FFFFFF"/>
        <w:tabs>
          <w:tab w:val="left" w:pos="0"/>
        </w:tabs>
        <w:spacing w:line="360" w:lineRule="auto"/>
        <w:jc w:val="both"/>
        <w:rPr>
          <w:sz w:val="24"/>
          <w:szCs w:val="24"/>
        </w:rPr>
      </w:pPr>
      <w:r w:rsidRPr="00374DA2">
        <w:rPr>
          <w:rFonts w:eastAsia="Times New Roman"/>
          <w:sz w:val="24"/>
          <w:szCs w:val="24"/>
        </w:rPr>
        <w:lastRenderedPageBreak/>
        <w:t>На что необходимо обратить внимание при организации процессов на стадии планирования проекта? Опишите технологию работы на стадии планирования проекта.</w:t>
      </w:r>
    </w:p>
    <w:p w:rsidR="008A5D81" w:rsidRPr="00374DA2" w:rsidRDefault="008A5D81" w:rsidP="0006647F">
      <w:pPr>
        <w:numPr>
          <w:ilvl w:val="0"/>
          <w:numId w:val="2"/>
        </w:numPr>
        <w:shd w:val="clear" w:color="auto" w:fill="FFFFFF"/>
        <w:tabs>
          <w:tab w:val="left" w:pos="0"/>
        </w:tabs>
        <w:spacing w:line="360" w:lineRule="auto"/>
        <w:jc w:val="both"/>
        <w:rPr>
          <w:sz w:val="24"/>
          <w:szCs w:val="24"/>
        </w:rPr>
      </w:pPr>
      <w:r w:rsidRPr="00374DA2">
        <w:rPr>
          <w:rFonts w:eastAsia="Times New Roman"/>
          <w:sz w:val="24"/>
          <w:szCs w:val="24"/>
        </w:rPr>
        <w:t xml:space="preserve">С какой целью строится временной график реализации проекта? Какие задачи лежат на критическом пути </w:t>
      </w:r>
      <w:proofErr w:type="gramStart"/>
      <w:r w:rsidRPr="00374DA2">
        <w:rPr>
          <w:rFonts w:eastAsia="Times New Roman"/>
          <w:sz w:val="24"/>
          <w:szCs w:val="24"/>
        </w:rPr>
        <w:t>проекта</w:t>
      </w:r>
      <w:proofErr w:type="gramEnd"/>
      <w:r w:rsidRPr="00374DA2">
        <w:rPr>
          <w:rFonts w:eastAsia="Times New Roman"/>
          <w:sz w:val="24"/>
          <w:szCs w:val="24"/>
        </w:rPr>
        <w:t xml:space="preserve"> на стадии его планирования?</w:t>
      </w:r>
    </w:p>
    <w:p w:rsidR="008A5D81" w:rsidRPr="008A5D81" w:rsidRDefault="008A5D81" w:rsidP="0006647F">
      <w:pPr>
        <w:numPr>
          <w:ilvl w:val="0"/>
          <w:numId w:val="2"/>
        </w:numPr>
        <w:shd w:val="clear" w:color="auto" w:fill="FFFFFF"/>
        <w:tabs>
          <w:tab w:val="left" w:pos="0"/>
        </w:tabs>
        <w:spacing w:line="360" w:lineRule="auto"/>
        <w:jc w:val="both"/>
        <w:rPr>
          <w:sz w:val="24"/>
          <w:szCs w:val="24"/>
        </w:rPr>
      </w:pPr>
      <w:r w:rsidRPr="008A5D81">
        <w:rPr>
          <w:rFonts w:eastAsia="Times New Roman"/>
          <w:sz w:val="24"/>
          <w:szCs w:val="24"/>
        </w:rPr>
        <w:t>Перечислите ролевые обязанности при планировании проекта. Какие действия на стадии планирования проекта будет ожидать спонсор проекта от менеджера проекта, давая задание на выполнение работ?</w:t>
      </w:r>
    </w:p>
    <w:sectPr w:rsidR="008A5D81" w:rsidRPr="008A5D81" w:rsidSect="008A5D81">
      <w:pgSz w:w="11909" w:h="16834"/>
      <w:pgMar w:top="1134" w:right="850" w:bottom="1134" w:left="1701" w:header="720" w:footer="720" w:gutter="0"/>
      <w:cols w:space="60"/>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FAE7748"/>
    <w:lvl w:ilvl="0">
      <w:numFmt w:val="bullet"/>
      <w:lvlText w:val="*"/>
      <w:lvlJc w:val="left"/>
    </w:lvl>
  </w:abstractNum>
  <w:abstractNum w:abstractNumId="1">
    <w:nsid w:val="31C810DA"/>
    <w:multiLevelType w:val="singleLevel"/>
    <w:tmpl w:val="49AA5476"/>
    <w:lvl w:ilvl="0">
      <w:start w:val="1"/>
      <w:numFmt w:val="decimal"/>
      <w:lvlText w:val="%1."/>
      <w:legacy w:legacy="1" w:legacySpace="0" w:legacyIndent="278"/>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740A7E"/>
    <w:rsid w:val="0006647F"/>
    <w:rsid w:val="0032696E"/>
    <w:rsid w:val="0035622D"/>
    <w:rsid w:val="003F51B0"/>
    <w:rsid w:val="004E08D5"/>
    <w:rsid w:val="00651282"/>
    <w:rsid w:val="00740A7E"/>
    <w:rsid w:val="007E049B"/>
    <w:rsid w:val="008A5D81"/>
    <w:rsid w:val="009F32A7"/>
    <w:rsid w:val="00A13F9A"/>
    <w:rsid w:val="00CB5D4F"/>
    <w:rsid w:val="00CE2409"/>
    <w:rsid w:val="00D92266"/>
    <w:rsid w:val="00EA5083"/>
    <w:rsid w:val="00FD628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22D"/>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2409"/>
    <w:rPr>
      <w:rFonts w:ascii="Tahoma" w:hAnsi="Tahoma" w:cs="Tahoma"/>
      <w:sz w:val="16"/>
      <w:szCs w:val="16"/>
    </w:rPr>
  </w:style>
  <w:style w:type="character" w:customStyle="1" w:styleId="a4">
    <w:name w:val="Текст выноски Знак"/>
    <w:basedOn w:val="a0"/>
    <w:link w:val="a3"/>
    <w:uiPriority w:val="99"/>
    <w:semiHidden/>
    <w:rsid w:val="00CE2409"/>
    <w:rPr>
      <w:rFonts w:ascii="Tahoma" w:hAnsi="Tahoma" w:cs="Tahoma"/>
      <w:sz w:val="16"/>
      <w:szCs w:val="16"/>
    </w:rPr>
  </w:style>
  <w:style w:type="table" w:styleId="a5">
    <w:name w:val="Table Grid"/>
    <w:basedOn w:val="a1"/>
    <w:uiPriority w:val="59"/>
    <w:rsid w:val="007E04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188BF-6BA8-425D-821B-BB152D08C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19</Pages>
  <Words>6082</Words>
  <Characters>34671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2012-03-01T07:03:00Z</dcterms:created>
  <dcterms:modified xsi:type="dcterms:W3CDTF">2012-03-12T05:59:00Z</dcterms:modified>
</cp:coreProperties>
</file>